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F2" w:rsidRPr="00CB4029" w:rsidRDefault="00F976B4" w:rsidP="004B2B3B">
      <w:pPr>
        <w:spacing w:after="100" w:afterAutospacing="1" w:line="269" w:lineRule="auto"/>
        <w:jc w:val="center"/>
        <w:rPr>
          <w:rFonts w:ascii="Arial" w:hAnsi="Arial" w:cs="Arial"/>
          <w:sz w:val="18"/>
          <w:szCs w:val="24"/>
        </w:rPr>
      </w:pPr>
      <w:r>
        <w:rPr>
          <w:rFonts w:ascii="Arial" w:hAnsi="Arial" w:cs="Arial"/>
          <w:b/>
          <w:color w:val="005EB8"/>
          <w:sz w:val="28"/>
          <w:szCs w:val="40"/>
        </w:rPr>
        <w:t xml:space="preserve">Operational workflow for inpatient pathway and cardiac </w:t>
      </w:r>
      <w:proofErr w:type="spellStart"/>
      <w:r>
        <w:rPr>
          <w:rFonts w:ascii="Arial" w:hAnsi="Arial" w:cs="Arial"/>
          <w:b/>
          <w:color w:val="005EB8"/>
          <w:sz w:val="28"/>
          <w:szCs w:val="40"/>
        </w:rPr>
        <w:t>cath</w:t>
      </w:r>
      <w:proofErr w:type="spellEnd"/>
      <w:r>
        <w:rPr>
          <w:rFonts w:ascii="Arial" w:hAnsi="Arial" w:cs="Arial"/>
          <w:b/>
          <w:color w:val="005EB8"/>
          <w:sz w:val="28"/>
          <w:szCs w:val="40"/>
        </w:rPr>
        <w:t xml:space="preserve"> labs</w:t>
      </w:r>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The aim of the inpatient pathway is to provide the highest and safest standard of care with the minimum risk to patient and staff of nosocomial transmission of COVID</w:t>
      </w:r>
      <w:r w:rsidR="004B2B3B">
        <w:rPr>
          <w:rFonts w:ascii="Arial" w:hAnsi="Arial" w:cs="Arial"/>
          <w:szCs w:val="24"/>
        </w:rPr>
        <w:t>-19</w:t>
      </w:r>
      <w:r w:rsidRPr="00F976B4">
        <w:rPr>
          <w:rFonts w:ascii="Arial" w:hAnsi="Arial" w:cs="Arial"/>
          <w:szCs w:val="24"/>
        </w:rPr>
        <w:t xml:space="preserve"> infection. The purpose of the pathway is to outline the means by which this </w:t>
      </w:r>
      <w:proofErr w:type="gramStart"/>
      <w:r w:rsidRPr="00F976B4">
        <w:rPr>
          <w:rFonts w:ascii="Arial" w:hAnsi="Arial" w:cs="Arial"/>
          <w:szCs w:val="24"/>
        </w:rPr>
        <w:t>will be achieved</w:t>
      </w:r>
      <w:proofErr w:type="gramEnd"/>
      <w:r w:rsidRPr="00F976B4">
        <w:rPr>
          <w:rFonts w:ascii="Arial" w:hAnsi="Arial" w:cs="Arial"/>
          <w:szCs w:val="24"/>
        </w:rPr>
        <w:t>.</w:t>
      </w:r>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 xml:space="preserve">Inpatients intended for interventional procedures in the </w:t>
      </w:r>
      <w:r w:rsidR="004B2B3B">
        <w:rPr>
          <w:rFonts w:ascii="Arial" w:hAnsi="Arial" w:cs="Arial"/>
          <w:szCs w:val="24"/>
        </w:rPr>
        <w:t xml:space="preserve">cardiac </w:t>
      </w:r>
      <w:proofErr w:type="spellStart"/>
      <w:r w:rsidR="004B2B3B">
        <w:rPr>
          <w:rFonts w:ascii="Arial" w:hAnsi="Arial" w:cs="Arial"/>
          <w:szCs w:val="24"/>
        </w:rPr>
        <w:t>cath</w:t>
      </w:r>
      <w:proofErr w:type="spellEnd"/>
      <w:r w:rsidR="004B2B3B">
        <w:rPr>
          <w:rFonts w:ascii="Arial" w:hAnsi="Arial" w:cs="Arial"/>
          <w:szCs w:val="24"/>
        </w:rPr>
        <w:t xml:space="preserve"> lab (</w:t>
      </w:r>
      <w:r w:rsidRPr="00F976B4">
        <w:rPr>
          <w:rFonts w:ascii="Arial" w:hAnsi="Arial" w:cs="Arial"/>
          <w:szCs w:val="24"/>
        </w:rPr>
        <w:t>CCL</w:t>
      </w:r>
      <w:r w:rsidR="004B2B3B">
        <w:rPr>
          <w:rFonts w:ascii="Arial" w:hAnsi="Arial" w:cs="Arial"/>
          <w:szCs w:val="24"/>
        </w:rPr>
        <w:t>)</w:t>
      </w:r>
      <w:r w:rsidRPr="00F976B4">
        <w:rPr>
          <w:rFonts w:ascii="Arial" w:hAnsi="Arial" w:cs="Arial"/>
          <w:szCs w:val="24"/>
        </w:rPr>
        <w:t xml:space="preserve"> will be </w:t>
      </w:r>
      <w:proofErr w:type="spellStart"/>
      <w:r w:rsidRPr="00F976B4">
        <w:rPr>
          <w:rFonts w:ascii="Arial" w:hAnsi="Arial" w:cs="Arial"/>
          <w:szCs w:val="24"/>
        </w:rPr>
        <w:t>cohorted</w:t>
      </w:r>
      <w:proofErr w:type="spellEnd"/>
      <w:r w:rsidRPr="00F976B4">
        <w:rPr>
          <w:rFonts w:ascii="Arial" w:hAnsi="Arial" w:cs="Arial"/>
          <w:szCs w:val="24"/>
        </w:rPr>
        <w:t xml:space="preserve"> into be three different inpatient groups:</w:t>
      </w:r>
    </w:p>
    <w:p w:rsidR="00F976B4" w:rsidRPr="004B2B3B" w:rsidRDefault="00F976B4" w:rsidP="004B2B3B">
      <w:pPr>
        <w:pStyle w:val="ListParagraph"/>
        <w:numPr>
          <w:ilvl w:val="0"/>
          <w:numId w:val="37"/>
        </w:numPr>
        <w:spacing w:after="100" w:afterAutospacing="1" w:line="269" w:lineRule="auto"/>
        <w:rPr>
          <w:rFonts w:ascii="Arial" w:hAnsi="Arial" w:cs="Arial"/>
          <w:szCs w:val="24"/>
        </w:rPr>
      </w:pPr>
      <w:r w:rsidRPr="004B2B3B">
        <w:rPr>
          <w:rFonts w:ascii="Arial" w:hAnsi="Arial" w:cs="Arial"/>
          <w:b/>
          <w:szCs w:val="24"/>
          <w:highlight w:val="red"/>
        </w:rPr>
        <w:t>Red pathway</w:t>
      </w:r>
      <w:r w:rsidRPr="004B2B3B">
        <w:rPr>
          <w:rFonts w:ascii="Arial" w:hAnsi="Arial" w:cs="Arial"/>
          <w:szCs w:val="24"/>
        </w:rPr>
        <w:t xml:space="preserve">: patients who have confirmed COVID positive swab. Inpatients who test positive and subsequently have a negative swab </w:t>
      </w:r>
      <w:proofErr w:type="gramStart"/>
      <w:r w:rsidRPr="004B2B3B">
        <w:rPr>
          <w:rFonts w:ascii="Arial" w:hAnsi="Arial" w:cs="Arial"/>
          <w:szCs w:val="24"/>
        </w:rPr>
        <w:t>will still be considered</w:t>
      </w:r>
      <w:proofErr w:type="gramEnd"/>
      <w:r w:rsidRPr="004B2B3B">
        <w:rPr>
          <w:rFonts w:ascii="Arial" w:hAnsi="Arial" w:cs="Arial"/>
          <w:szCs w:val="24"/>
        </w:rPr>
        <w:t xml:space="preserve"> a Red pathway patient. </w:t>
      </w:r>
    </w:p>
    <w:p w:rsidR="00F976B4" w:rsidRPr="004B2B3B" w:rsidRDefault="00F976B4" w:rsidP="004B2B3B">
      <w:pPr>
        <w:pStyle w:val="ListParagraph"/>
        <w:numPr>
          <w:ilvl w:val="0"/>
          <w:numId w:val="37"/>
        </w:numPr>
        <w:spacing w:after="100" w:afterAutospacing="1" w:line="269" w:lineRule="auto"/>
        <w:rPr>
          <w:rFonts w:ascii="Arial" w:hAnsi="Arial" w:cs="Arial"/>
          <w:szCs w:val="24"/>
        </w:rPr>
      </w:pPr>
      <w:r w:rsidRPr="004B2B3B">
        <w:rPr>
          <w:rFonts w:ascii="Arial" w:hAnsi="Arial" w:cs="Arial"/>
          <w:b/>
          <w:szCs w:val="24"/>
          <w:highlight w:val="yellow"/>
        </w:rPr>
        <w:t>Amber pathway</w:t>
      </w:r>
      <w:r w:rsidRPr="004B2B3B">
        <w:rPr>
          <w:rFonts w:ascii="Arial" w:hAnsi="Arial" w:cs="Arial"/>
          <w:szCs w:val="24"/>
        </w:rPr>
        <w:t>: This will accommodate patients in three different situations: patients with no swab result available in previous 48 hours; suspect COVID but swab awaited; unlikely COVID but swab awaited.</w:t>
      </w:r>
    </w:p>
    <w:p w:rsidR="00F976B4" w:rsidRPr="004B2B3B" w:rsidRDefault="00F976B4" w:rsidP="004B2B3B">
      <w:pPr>
        <w:pStyle w:val="ListParagraph"/>
        <w:numPr>
          <w:ilvl w:val="0"/>
          <w:numId w:val="37"/>
        </w:numPr>
        <w:spacing w:after="100" w:afterAutospacing="1" w:line="269" w:lineRule="auto"/>
        <w:rPr>
          <w:rFonts w:ascii="Arial" w:hAnsi="Arial" w:cs="Arial"/>
          <w:szCs w:val="24"/>
        </w:rPr>
      </w:pPr>
      <w:r w:rsidRPr="004B2B3B">
        <w:rPr>
          <w:rFonts w:ascii="Arial" w:hAnsi="Arial" w:cs="Arial"/>
          <w:b/>
          <w:szCs w:val="24"/>
          <w:highlight w:val="green"/>
        </w:rPr>
        <w:t>Green pathway</w:t>
      </w:r>
      <w:r w:rsidRPr="004B2B3B">
        <w:rPr>
          <w:rFonts w:ascii="Arial" w:hAnsi="Arial" w:cs="Arial"/>
          <w:szCs w:val="24"/>
        </w:rPr>
        <w:t xml:space="preserve">: </w:t>
      </w:r>
      <w:r w:rsidRPr="004B2B3B">
        <w:rPr>
          <w:rFonts w:ascii="Arial" w:hAnsi="Arial" w:cs="Arial"/>
          <w:b/>
          <w:szCs w:val="24"/>
        </w:rPr>
        <w:t xml:space="preserve">COVID </w:t>
      </w:r>
      <w:r w:rsidR="004B2B3B" w:rsidRPr="004B2B3B">
        <w:rPr>
          <w:rFonts w:ascii="Arial" w:hAnsi="Arial" w:cs="Arial"/>
          <w:b/>
          <w:szCs w:val="24"/>
        </w:rPr>
        <w:t>s</w:t>
      </w:r>
      <w:r w:rsidRPr="004B2B3B">
        <w:rPr>
          <w:rFonts w:ascii="Arial" w:hAnsi="Arial" w:cs="Arial"/>
          <w:b/>
          <w:szCs w:val="24"/>
        </w:rPr>
        <w:t>wab negative inpatient within previous 48 hours</w:t>
      </w:r>
      <w:r w:rsidRPr="004B2B3B">
        <w:rPr>
          <w:rFonts w:ascii="Arial" w:hAnsi="Arial" w:cs="Arial"/>
          <w:szCs w:val="24"/>
        </w:rPr>
        <w:t>. (In patients who have previously tested Red will never be classified as Green even if they have a negative swab)</w:t>
      </w:r>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 xml:space="preserve">At present, all inpatients </w:t>
      </w:r>
      <w:proofErr w:type="gramStart"/>
      <w:r w:rsidRPr="00F976B4">
        <w:rPr>
          <w:rFonts w:ascii="Arial" w:hAnsi="Arial" w:cs="Arial"/>
          <w:szCs w:val="24"/>
        </w:rPr>
        <w:t>will be assumed</w:t>
      </w:r>
      <w:proofErr w:type="gramEnd"/>
      <w:r w:rsidRPr="00F976B4">
        <w:rPr>
          <w:rFonts w:ascii="Arial" w:hAnsi="Arial" w:cs="Arial"/>
          <w:szCs w:val="24"/>
        </w:rPr>
        <w:t xml:space="preserve"> to be at risk of acquiring or transferring COVID in the hospital environment and the </w:t>
      </w:r>
      <w:proofErr w:type="spellStart"/>
      <w:r w:rsidRPr="00F976B4">
        <w:rPr>
          <w:rFonts w:ascii="Arial" w:hAnsi="Arial" w:cs="Arial"/>
          <w:szCs w:val="24"/>
        </w:rPr>
        <w:t>cath</w:t>
      </w:r>
      <w:proofErr w:type="spellEnd"/>
      <w:r w:rsidRPr="00F976B4">
        <w:rPr>
          <w:rFonts w:ascii="Arial" w:hAnsi="Arial" w:cs="Arial"/>
          <w:szCs w:val="24"/>
        </w:rPr>
        <w:t xml:space="preserve"> lab processes have been designed to mitigate that risk. Identifying the different groups pre-procedure will determine what location the destination lab, the recovery location and the physical pathway between inpatient bed and CCL. Every patient’s pathway </w:t>
      </w:r>
      <w:proofErr w:type="gramStart"/>
      <w:r w:rsidRPr="00F976B4">
        <w:rPr>
          <w:rFonts w:ascii="Arial" w:hAnsi="Arial" w:cs="Arial"/>
          <w:szCs w:val="24"/>
        </w:rPr>
        <w:t>should be identified and defined pre-procedure</w:t>
      </w:r>
      <w:proofErr w:type="gramEnd"/>
      <w:r w:rsidRPr="00F976B4">
        <w:rPr>
          <w:rFonts w:ascii="Arial" w:hAnsi="Arial" w:cs="Arial"/>
          <w:szCs w:val="24"/>
        </w:rPr>
        <w:t xml:space="preserve"> and the following groups need to be informed when requesting to list the patient.</w:t>
      </w:r>
    </w:p>
    <w:p w:rsidR="00F976B4" w:rsidRPr="00F976B4" w:rsidRDefault="00F976B4" w:rsidP="004B2B3B">
      <w:pPr>
        <w:spacing w:after="100" w:afterAutospacing="1" w:line="269" w:lineRule="auto"/>
        <w:rPr>
          <w:rFonts w:ascii="Arial" w:hAnsi="Arial" w:cs="Arial"/>
          <w:szCs w:val="24"/>
        </w:rPr>
      </w:pPr>
      <w:r w:rsidRPr="004B2B3B">
        <w:rPr>
          <w:rFonts w:ascii="Arial" w:hAnsi="Arial" w:cs="Arial"/>
          <w:b/>
          <w:szCs w:val="24"/>
        </w:rPr>
        <w:t>Location of recovery of inpatients post CCL</w:t>
      </w:r>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The location of recovery of individual inpatient groups are as follows:</w:t>
      </w:r>
    </w:p>
    <w:p w:rsidR="00F976B4" w:rsidRPr="004B2B3B" w:rsidRDefault="00F976B4" w:rsidP="004B2B3B">
      <w:pPr>
        <w:pStyle w:val="ListParagraph"/>
        <w:numPr>
          <w:ilvl w:val="0"/>
          <w:numId w:val="39"/>
        </w:numPr>
        <w:spacing w:after="100" w:afterAutospacing="1" w:line="269" w:lineRule="auto"/>
        <w:rPr>
          <w:rFonts w:ascii="Arial" w:hAnsi="Arial" w:cs="Arial"/>
          <w:szCs w:val="24"/>
        </w:rPr>
      </w:pPr>
      <w:r w:rsidRPr="004B2B3B">
        <w:rPr>
          <w:rFonts w:ascii="Arial" w:hAnsi="Arial" w:cs="Arial"/>
          <w:b/>
          <w:szCs w:val="24"/>
          <w:highlight w:val="red"/>
        </w:rPr>
        <w:t>Red pathway</w:t>
      </w:r>
      <w:r w:rsidRPr="004B2B3B">
        <w:rPr>
          <w:rFonts w:ascii="Arial" w:hAnsi="Arial" w:cs="Arial"/>
          <w:szCs w:val="24"/>
        </w:rPr>
        <w:t xml:space="preserve">: This patient is confirmed COVID positive and </w:t>
      </w:r>
      <w:proofErr w:type="gramStart"/>
      <w:r w:rsidRPr="004B2B3B">
        <w:rPr>
          <w:rFonts w:ascii="Arial" w:hAnsi="Arial" w:cs="Arial"/>
          <w:szCs w:val="24"/>
        </w:rPr>
        <w:t xml:space="preserve">will be </w:t>
      </w:r>
      <w:r w:rsidRPr="008076E7">
        <w:rPr>
          <w:rFonts w:ascii="Arial" w:hAnsi="Arial" w:cs="Arial"/>
          <w:b/>
          <w:szCs w:val="24"/>
        </w:rPr>
        <w:t>recovered</w:t>
      </w:r>
      <w:proofErr w:type="gramEnd"/>
      <w:r w:rsidRPr="008076E7">
        <w:rPr>
          <w:rFonts w:ascii="Arial" w:hAnsi="Arial" w:cs="Arial"/>
          <w:b/>
          <w:szCs w:val="24"/>
        </w:rPr>
        <w:t xml:space="preserve"> in the lab where the procedure is performed</w:t>
      </w:r>
      <w:r w:rsidR="008076E7" w:rsidRPr="008076E7">
        <w:rPr>
          <w:rFonts w:ascii="Arial" w:hAnsi="Arial" w:cs="Arial"/>
          <w:szCs w:val="24"/>
        </w:rPr>
        <w:t>.</w:t>
      </w:r>
    </w:p>
    <w:p w:rsidR="00F976B4" w:rsidRPr="008076E7" w:rsidRDefault="00F976B4" w:rsidP="004B2B3B">
      <w:pPr>
        <w:pStyle w:val="ListParagraph"/>
        <w:numPr>
          <w:ilvl w:val="0"/>
          <w:numId w:val="39"/>
        </w:numPr>
        <w:spacing w:after="100" w:afterAutospacing="1" w:line="269" w:lineRule="auto"/>
        <w:rPr>
          <w:rFonts w:ascii="Arial" w:hAnsi="Arial" w:cs="Arial"/>
          <w:b/>
          <w:szCs w:val="24"/>
        </w:rPr>
      </w:pPr>
      <w:r w:rsidRPr="004B2B3B">
        <w:rPr>
          <w:rFonts w:ascii="Arial" w:hAnsi="Arial" w:cs="Arial"/>
          <w:b/>
          <w:szCs w:val="24"/>
          <w:highlight w:val="yellow"/>
        </w:rPr>
        <w:t>Amber pathway</w:t>
      </w:r>
      <w:r w:rsidRPr="004B2B3B">
        <w:rPr>
          <w:rFonts w:ascii="Arial" w:hAnsi="Arial" w:cs="Arial"/>
          <w:szCs w:val="24"/>
        </w:rPr>
        <w:t xml:space="preserve">: This patient is unknown status and </w:t>
      </w:r>
      <w:proofErr w:type="gramStart"/>
      <w:r w:rsidRPr="004B2B3B">
        <w:rPr>
          <w:rFonts w:ascii="Arial" w:hAnsi="Arial" w:cs="Arial"/>
          <w:szCs w:val="24"/>
        </w:rPr>
        <w:t xml:space="preserve">will be </w:t>
      </w:r>
      <w:r w:rsidRPr="008076E7">
        <w:rPr>
          <w:rFonts w:ascii="Arial" w:hAnsi="Arial" w:cs="Arial"/>
          <w:b/>
          <w:szCs w:val="24"/>
        </w:rPr>
        <w:t>recovered</w:t>
      </w:r>
      <w:proofErr w:type="gramEnd"/>
      <w:r w:rsidRPr="008076E7">
        <w:rPr>
          <w:rFonts w:ascii="Arial" w:hAnsi="Arial" w:cs="Arial"/>
          <w:b/>
          <w:szCs w:val="24"/>
        </w:rPr>
        <w:t xml:space="preserve"> in the</w:t>
      </w:r>
      <w:r w:rsidRPr="004B2B3B">
        <w:rPr>
          <w:rFonts w:ascii="Arial" w:hAnsi="Arial" w:cs="Arial"/>
          <w:szCs w:val="24"/>
        </w:rPr>
        <w:t xml:space="preserve"> </w:t>
      </w:r>
      <w:r w:rsidRPr="008076E7">
        <w:rPr>
          <w:rFonts w:ascii="Arial" w:hAnsi="Arial" w:cs="Arial"/>
          <w:b/>
          <w:szCs w:val="24"/>
        </w:rPr>
        <w:t>Cath Lab Recovery</w:t>
      </w:r>
      <w:r w:rsidR="008076E7">
        <w:rPr>
          <w:rFonts w:ascii="Arial" w:hAnsi="Arial" w:cs="Arial"/>
          <w:szCs w:val="24"/>
        </w:rPr>
        <w:t>.</w:t>
      </w:r>
    </w:p>
    <w:p w:rsidR="00F976B4" w:rsidRPr="004B2B3B" w:rsidRDefault="004B2B3B" w:rsidP="004B2B3B">
      <w:pPr>
        <w:pStyle w:val="ListParagraph"/>
        <w:numPr>
          <w:ilvl w:val="0"/>
          <w:numId w:val="39"/>
        </w:numPr>
        <w:spacing w:after="100" w:afterAutospacing="1" w:line="269" w:lineRule="auto"/>
        <w:rPr>
          <w:rFonts w:ascii="Arial" w:hAnsi="Arial" w:cs="Arial"/>
          <w:szCs w:val="24"/>
        </w:rPr>
      </w:pPr>
      <w:r w:rsidRPr="004B2B3B">
        <w:rPr>
          <w:rFonts w:ascii="Arial" w:hAnsi="Arial" w:cs="Arial"/>
          <w:b/>
          <w:szCs w:val="24"/>
          <w:highlight w:val="green"/>
        </w:rPr>
        <w:t>Green p</w:t>
      </w:r>
      <w:r w:rsidR="00F976B4" w:rsidRPr="004B2B3B">
        <w:rPr>
          <w:rFonts w:ascii="Arial" w:hAnsi="Arial" w:cs="Arial"/>
          <w:b/>
          <w:szCs w:val="24"/>
          <w:highlight w:val="green"/>
        </w:rPr>
        <w:t>athway</w:t>
      </w:r>
      <w:r w:rsidR="00F976B4" w:rsidRPr="004B2B3B">
        <w:rPr>
          <w:rFonts w:ascii="Arial" w:hAnsi="Arial" w:cs="Arial"/>
          <w:szCs w:val="24"/>
        </w:rPr>
        <w:t xml:space="preserve">: </w:t>
      </w:r>
      <w:r w:rsidR="00F976B4" w:rsidRPr="004B2B3B">
        <w:rPr>
          <w:rFonts w:ascii="Arial" w:hAnsi="Arial" w:cs="Arial"/>
          <w:b/>
          <w:szCs w:val="24"/>
        </w:rPr>
        <w:t xml:space="preserve">COVID </w:t>
      </w:r>
      <w:r w:rsidRPr="004B2B3B">
        <w:rPr>
          <w:rFonts w:ascii="Arial" w:hAnsi="Arial" w:cs="Arial"/>
          <w:b/>
          <w:szCs w:val="24"/>
        </w:rPr>
        <w:t>s</w:t>
      </w:r>
      <w:r w:rsidR="00F976B4" w:rsidRPr="004B2B3B">
        <w:rPr>
          <w:rFonts w:ascii="Arial" w:hAnsi="Arial" w:cs="Arial"/>
          <w:b/>
          <w:szCs w:val="24"/>
        </w:rPr>
        <w:t xml:space="preserve">wab </w:t>
      </w:r>
      <w:r w:rsidRPr="004B2B3B">
        <w:rPr>
          <w:rFonts w:ascii="Arial" w:hAnsi="Arial" w:cs="Arial"/>
          <w:b/>
          <w:szCs w:val="24"/>
        </w:rPr>
        <w:t>n</w:t>
      </w:r>
      <w:r w:rsidR="00F976B4" w:rsidRPr="004B2B3B">
        <w:rPr>
          <w:rFonts w:ascii="Arial" w:hAnsi="Arial" w:cs="Arial"/>
          <w:b/>
          <w:szCs w:val="24"/>
        </w:rPr>
        <w:t>egative inpatient within previous 48 hours</w:t>
      </w:r>
      <w:r w:rsidR="00F976B4" w:rsidRPr="004B2B3B">
        <w:rPr>
          <w:rFonts w:ascii="Arial" w:hAnsi="Arial" w:cs="Arial"/>
          <w:szCs w:val="24"/>
        </w:rPr>
        <w:t xml:space="preserve">. This patient is confirmed negative swab within the previous 48 hours and </w:t>
      </w:r>
      <w:proofErr w:type="gramStart"/>
      <w:r w:rsidR="00F976B4" w:rsidRPr="004B2B3B">
        <w:rPr>
          <w:rFonts w:ascii="Arial" w:hAnsi="Arial" w:cs="Arial"/>
          <w:szCs w:val="24"/>
        </w:rPr>
        <w:t xml:space="preserve">will be </w:t>
      </w:r>
      <w:r w:rsidR="00F976B4" w:rsidRPr="008076E7">
        <w:rPr>
          <w:rFonts w:ascii="Arial" w:hAnsi="Arial" w:cs="Arial"/>
          <w:b/>
          <w:szCs w:val="24"/>
        </w:rPr>
        <w:t>recovered</w:t>
      </w:r>
      <w:proofErr w:type="gramEnd"/>
      <w:r w:rsidR="00F976B4" w:rsidRPr="008076E7">
        <w:rPr>
          <w:rFonts w:ascii="Arial" w:hAnsi="Arial" w:cs="Arial"/>
          <w:b/>
          <w:szCs w:val="24"/>
        </w:rPr>
        <w:t xml:space="preserve"> in the </w:t>
      </w:r>
      <w:proofErr w:type="spellStart"/>
      <w:r w:rsidRPr="008076E7">
        <w:rPr>
          <w:rFonts w:ascii="Arial" w:hAnsi="Arial" w:cs="Arial"/>
          <w:b/>
          <w:szCs w:val="24"/>
        </w:rPr>
        <w:t>c</w:t>
      </w:r>
      <w:r w:rsidR="00F976B4" w:rsidRPr="008076E7">
        <w:rPr>
          <w:rFonts w:ascii="Arial" w:hAnsi="Arial" w:cs="Arial"/>
          <w:b/>
          <w:szCs w:val="24"/>
        </w:rPr>
        <w:t>ath</w:t>
      </w:r>
      <w:proofErr w:type="spellEnd"/>
      <w:r w:rsidR="00F976B4" w:rsidRPr="008076E7">
        <w:rPr>
          <w:rFonts w:ascii="Arial" w:hAnsi="Arial" w:cs="Arial"/>
          <w:b/>
          <w:szCs w:val="24"/>
        </w:rPr>
        <w:t xml:space="preserve"> </w:t>
      </w:r>
      <w:r w:rsidRPr="008076E7">
        <w:rPr>
          <w:rFonts w:ascii="Arial" w:hAnsi="Arial" w:cs="Arial"/>
          <w:b/>
          <w:szCs w:val="24"/>
        </w:rPr>
        <w:t>l</w:t>
      </w:r>
      <w:r w:rsidR="00F976B4" w:rsidRPr="008076E7">
        <w:rPr>
          <w:rFonts w:ascii="Arial" w:hAnsi="Arial" w:cs="Arial"/>
          <w:b/>
          <w:szCs w:val="24"/>
        </w:rPr>
        <w:t xml:space="preserve">ab </w:t>
      </w:r>
      <w:r w:rsidRPr="008076E7">
        <w:rPr>
          <w:rFonts w:ascii="Arial" w:hAnsi="Arial" w:cs="Arial"/>
          <w:b/>
          <w:szCs w:val="24"/>
        </w:rPr>
        <w:t>d</w:t>
      </w:r>
      <w:r w:rsidR="00F976B4" w:rsidRPr="008076E7">
        <w:rPr>
          <w:rFonts w:ascii="Arial" w:hAnsi="Arial" w:cs="Arial"/>
          <w:b/>
          <w:szCs w:val="24"/>
        </w:rPr>
        <w:t xml:space="preserve">ay </w:t>
      </w:r>
      <w:r w:rsidRPr="008076E7">
        <w:rPr>
          <w:rFonts w:ascii="Arial" w:hAnsi="Arial" w:cs="Arial"/>
          <w:b/>
          <w:szCs w:val="24"/>
        </w:rPr>
        <w:t>u</w:t>
      </w:r>
      <w:r w:rsidR="00F976B4" w:rsidRPr="008076E7">
        <w:rPr>
          <w:rFonts w:ascii="Arial" w:hAnsi="Arial" w:cs="Arial"/>
          <w:b/>
          <w:szCs w:val="24"/>
        </w:rPr>
        <w:t>nit (CLDU)</w:t>
      </w:r>
      <w:r w:rsidR="008076E7">
        <w:rPr>
          <w:rFonts w:ascii="Arial" w:hAnsi="Arial" w:cs="Arial"/>
          <w:szCs w:val="24"/>
        </w:rPr>
        <w:t>.</w:t>
      </w:r>
    </w:p>
    <w:p w:rsidR="00F976B4" w:rsidRPr="00F976B4" w:rsidRDefault="00F976B4" w:rsidP="004B2B3B">
      <w:pPr>
        <w:spacing w:after="100" w:afterAutospacing="1" w:line="269" w:lineRule="auto"/>
        <w:rPr>
          <w:rFonts w:ascii="Arial" w:hAnsi="Arial" w:cs="Arial"/>
          <w:szCs w:val="24"/>
        </w:rPr>
      </w:pPr>
    </w:p>
    <w:p w:rsidR="00F976B4" w:rsidRPr="004B2B3B" w:rsidRDefault="00F976B4" w:rsidP="004B2B3B">
      <w:pPr>
        <w:spacing w:after="100" w:afterAutospacing="1" w:line="269" w:lineRule="auto"/>
        <w:rPr>
          <w:rFonts w:ascii="Arial" w:hAnsi="Arial" w:cs="Arial"/>
          <w:b/>
          <w:szCs w:val="24"/>
        </w:rPr>
      </w:pPr>
      <w:r w:rsidRPr="004B2B3B">
        <w:rPr>
          <w:rFonts w:ascii="Arial" w:hAnsi="Arial" w:cs="Arial"/>
          <w:b/>
          <w:szCs w:val="24"/>
        </w:rPr>
        <w:t xml:space="preserve">Key </w:t>
      </w:r>
      <w:r w:rsidR="004B2B3B" w:rsidRPr="004B2B3B">
        <w:rPr>
          <w:rFonts w:ascii="Arial" w:hAnsi="Arial" w:cs="Arial"/>
          <w:b/>
          <w:szCs w:val="24"/>
        </w:rPr>
        <w:t>s</w:t>
      </w:r>
      <w:r w:rsidRPr="004B2B3B">
        <w:rPr>
          <w:rFonts w:ascii="Arial" w:hAnsi="Arial" w:cs="Arial"/>
          <w:b/>
          <w:szCs w:val="24"/>
        </w:rPr>
        <w:t>takeholders</w:t>
      </w:r>
    </w:p>
    <w:p w:rsidR="00F976B4" w:rsidRPr="004B2B3B" w:rsidRDefault="00B251FD" w:rsidP="004B2B3B">
      <w:pPr>
        <w:pStyle w:val="ListParagraph"/>
        <w:numPr>
          <w:ilvl w:val="0"/>
          <w:numId w:val="41"/>
        </w:numPr>
        <w:spacing w:after="100" w:afterAutospacing="1" w:line="269" w:lineRule="auto"/>
        <w:rPr>
          <w:rFonts w:ascii="Arial" w:hAnsi="Arial" w:cs="Arial"/>
          <w:szCs w:val="24"/>
        </w:rPr>
      </w:pPr>
      <w:hyperlink w:anchor="team" w:history="1">
        <w:r w:rsidR="00F976B4" w:rsidRPr="00B251FD">
          <w:rPr>
            <w:rStyle w:val="Hyperlink"/>
            <w:rFonts w:ascii="Arial" w:hAnsi="Arial" w:cs="Arial"/>
            <w:szCs w:val="24"/>
          </w:rPr>
          <w:t xml:space="preserve">Cardiology </w:t>
        </w:r>
        <w:r w:rsidR="004B2B3B" w:rsidRPr="00B251FD">
          <w:rPr>
            <w:rStyle w:val="Hyperlink"/>
            <w:rFonts w:ascii="Arial" w:hAnsi="Arial" w:cs="Arial"/>
            <w:szCs w:val="24"/>
          </w:rPr>
          <w:t>t</w:t>
        </w:r>
        <w:r w:rsidR="00F976B4" w:rsidRPr="00B251FD">
          <w:rPr>
            <w:rStyle w:val="Hyperlink"/>
            <w:rFonts w:ascii="Arial" w:hAnsi="Arial" w:cs="Arial"/>
            <w:szCs w:val="24"/>
          </w:rPr>
          <w:t>eam on the ward</w:t>
        </w:r>
      </w:hyperlink>
      <w:r w:rsidR="00F976B4" w:rsidRPr="004B2B3B">
        <w:rPr>
          <w:rFonts w:ascii="Arial" w:hAnsi="Arial" w:cs="Arial"/>
          <w:szCs w:val="24"/>
        </w:rPr>
        <w:t xml:space="preserve"> </w:t>
      </w:r>
    </w:p>
    <w:p w:rsidR="00F976B4" w:rsidRPr="004B2B3B" w:rsidRDefault="00B251FD" w:rsidP="004B2B3B">
      <w:pPr>
        <w:pStyle w:val="ListParagraph"/>
        <w:numPr>
          <w:ilvl w:val="0"/>
          <w:numId w:val="41"/>
        </w:numPr>
        <w:spacing w:after="100" w:afterAutospacing="1" w:line="269" w:lineRule="auto"/>
        <w:rPr>
          <w:rFonts w:ascii="Arial" w:hAnsi="Arial" w:cs="Arial"/>
          <w:szCs w:val="24"/>
        </w:rPr>
      </w:pPr>
      <w:hyperlink w:anchor="scheduling" w:history="1">
        <w:r w:rsidR="00F976B4" w:rsidRPr="00B251FD">
          <w:rPr>
            <w:rStyle w:val="Hyperlink"/>
            <w:rFonts w:ascii="Arial" w:hAnsi="Arial" w:cs="Arial"/>
            <w:szCs w:val="24"/>
          </w:rPr>
          <w:t>Scheduling team</w:t>
        </w:r>
      </w:hyperlink>
      <w:r w:rsidR="00F976B4" w:rsidRPr="004B2B3B">
        <w:rPr>
          <w:rFonts w:ascii="Arial" w:hAnsi="Arial" w:cs="Arial"/>
          <w:szCs w:val="24"/>
        </w:rPr>
        <w:t xml:space="preserve"> </w:t>
      </w:r>
    </w:p>
    <w:p w:rsidR="00F976B4" w:rsidRPr="004B2B3B" w:rsidRDefault="00B251FD" w:rsidP="004B2B3B">
      <w:pPr>
        <w:pStyle w:val="ListParagraph"/>
        <w:numPr>
          <w:ilvl w:val="0"/>
          <w:numId w:val="41"/>
        </w:numPr>
        <w:spacing w:after="100" w:afterAutospacing="1" w:line="269" w:lineRule="auto"/>
        <w:rPr>
          <w:rFonts w:ascii="Arial" w:hAnsi="Arial" w:cs="Arial"/>
          <w:szCs w:val="24"/>
        </w:rPr>
      </w:pPr>
      <w:hyperlink w:anchor="registrar" w:history="1">
        <w:r w:rsidR="004B2B3B" w:rsidRPr="00B251FD">
          <w:rPr>
            <w:rStyle w:val="Hyperlink"/>
            <w:rFonts w:ascii="Arial" w:hAnsi="Arial" w:cs="Arial"/>
            <w:szCs w:val="24"/>
          </w:rPr>
          <w:t>Cath l</w:t>
        </w:r>
        <w:r w:rsidR="00F976B4" w:rsidRPr="00B251FD">
          <w:rPr>
            <w:rStyle w:val="Hyperlink"/>
            <w:rFonts w:ascii="Arial" w:hAnsi="Arial" w:cs="Arial"/>
            <w:szCs w:val="24"/>
          </w:rPr>
          <w:t xml:space="preserve">ab </w:t>
        </w:r>
        <w:r w:rsidR="004B2B3B" w:rsidRPr="00B251FD">
          <w:rPr>
            <w:rStyle w:val="Hyperlink"/>
            <w:rFonts w:ascii="Arial" w:hAnsi="Arial" w:cs="Arial"/>
            <w:szCs w:val="24"/>
          </w:rPr>
          <w:t>r</w:t>
        </w:r>
        <w:r w:rsidR="00F976B4" w:rsidRPr="00B251FD">
          <w:rPr>
            <w:rStyle w:val="Hyperlink"/>
            <w:rFonts w:ascii="Arial" w:hAnsi="Arial" w:cs="Arial"/>
            <w:szCs w:val="24"/>
          </w:rPr>
          <w:t>egistrar</w:t>
        </w:r>
      </w:hyperlink>
    </w:p>
    <w:p w:rsidR="00F976B4" w:rsidRPr="004B2B3B" w:rsidRDefault="00B251FD" w:rsidP="004B2B3B">
      <w:pPr>
        <w:pStyle w:val="ListParagraph"/>
        <w:numPr>
          <w:ilvl w:val="0"/>
          <w:numId w:val="41"/>
        </w:numPr>
        <w:spacing w:after="100" w:afterAutospacing="1" w:line="269" w:lineRule="auto"/>
        <w:rPr>
          <w:rFonts w:ascii="Arial" w:hAnsi="Arial" w:cs="Arial"/>
          <w:szCs w:val="24"/>
        </w:rPr>
      </w:pPr>
      <w:hyperlink w:anchor="nic" w:history="1">
        <w:r w:rsidR="00F976B4" w:rsidRPr="00B251FD">
          <w:rPr>
            <w:rStyle w:val="Hyperlink"/>
            <w:rFonts w:ascii="Arial" w:hAnsi="Arial" w:cs="Arial"/>
            <w:szCs w:val="24"/>
          </w:rPr>
          <w:t xml:space="preserve">Ward </w:t>
        </w:r>
        <w:r w:rsidR="004B2B3B" w:rsidRPr="00B251FD">
          <w:rPr>
            <w:rStyle w:val="Hyperlink"/>
            <w:rFonts w:ascii="Arial" w:hAnsi="Arial" w:cs="Arial"/>
            <w:szCs w:val="24"/>
          </w:rPr>
          <w:t>n</w:t>
        </w:r>
        <w:r w:rsidR="00F976B4" w:rsidRPr="00B251FD">
          <w:rPr>
            <w:rStyle w:val="Hyperlink"/>
            <w:rFonts w:ascii="Arial" w:hAnsi="Arial" w:cs="Arial"/>
            <w:szCs w:val="24"/>
          </w:rPr>
          <w:t xml:space="preserve">ursing </w:t>
        </w:r>
        <w:r w:rsidR="004B2B3B" w:rsidRPr="00B251FD">
          <w:rPr>
            <w:rStyle w:val="Hyperlink"/>
            <w:rFonts w:ascii="Arial" w:hAnsi="Arial" w:cs="Arial"/>
            <w:szCs w:val="24"/>
          </w:rPr>
          <w:t>t</w:t>
        </w:r>
        <w:r w:rsidR="00F976B4" w:rsidRPr="00B251FD">
          <w:rPr>
            <w:rStyle w:val="Hyperlink"/>
            <w:rFonts w:ascii="Arial" w:hAnsi="Arial" w:cs="Arial"/>
            <w:szCs w:val="24"/>
          </w:rPr>
          <w:t xml:space="preserve">eam </w:t>
        </w:r>
        <w:r w:rsidR="004B2B3B" w:rsidRPr="00B251FD">
          <w:rPr>
            <w:rStyle w:val="Hyperlink"/>
            <w:rFonts w:ascii="Arial" w:hAnsi="Arial" w:cs="Arial"/>
            <w:szCs w:val="24"/>
          </w:rPr>
          <w:t>and</w:t>
        </w:r>
        <w:r w:rsidR="00F976B4" w:rsidRPr="00B251FD">
          <w:rPr>
            <w:rStyle w:val="Hyperlink"/>
            <w:rFonts w:ascii="Arial" w:hAnsi="Arial" w:cs="Arial"/>
            <w:szCs w:val="24"/>
          </w:rPr>
          <w:t xml:space="preserve"> </w:t>
        </w:r>
        <w:r w:rsidR="004B2B3B" w:rsidRPr="00B251FD">
          <w:rPr>
            <w:rStyle w:val="Hyperlink"/>
            <w:rFonts w:ascii="Arial" w:hAnsi="Arial" w:cs="Arial"/>
            <w:szCs w:val="24"/>
          </w:rPr>
          <w:t>n</w:t>
        </w:r>
        <w:r w:rsidR="00F976B4" w:rsidRPr="00B251FD">
          <w:rPr>
            <w:rStyle w:val="Hyperlink"/>
            <w:rFonts w:ascii="Arial" w:hAnsi="Arial" w:cs="Arial"/>
            <w:szCs w:val="24"/>
          </w:rPr>
          <w:t xml:space="preserve">urse in </w:t>
        </w:r>
        <w:r w:rsidR="004B2B3B" w:rsidRPr="00B251FD">
          <w:rPr>
            <w:rStyle w:val="Hyperlink"/>
            <w:rFonts w:ascii="Arial" w:hAnsi="Arial" w:cs="Arial"/>
            <w:szCs w:val="24"/>
          </w:rPr>
          <w:t>c</w:t>
        </w:r>
        <w:r w:rsidR="00F976B4" w:rsidRPr="00B251FD">
          <w:rPr>
            <w:rStyle w:val="Hyperlink"/>
            <w:rFonts w:ascii="Arial" w:hAnsi="Arial" w:cs="Arial"/>
            <w:szCs w:val="24"/>
          </w:rPr>
          <w:t>harge</w:t>
        </w:r>
      </w:hyperlink>
    </w:p>
    <w:p w:rsidR="00F976B4" w:rsidRPr="004B2B3B" w:rsidRDefault="00B251FD" w:rsidP="004B2B3B">
      <w:pPr>
        <w:pStyle w:val="ListParagraph"/>
        <w:numPr>
          <w:ilvl w:val="0"/>
          <w:numId w:val="41"/>
        </w:numPr>
        <w:spacing w:after="100" w:afterAutospacing="1" w:line="269" w:lineRule="auto"/>
        <w:rPr>
          <w:rFonts w:ascii="Arial" w:hAnsi="Arial" w:cs="Arial"/>
          <w:szCs w:val="24"/>
        </w:rPr>
      </w:pPr>
      <w:hyperlink w:anchor="coordinator" w:history="1">
        <w:r w:rsidR="00F976B4" w:rsidRPr="00B251FD">
          <w:rPr>
            <w:rStyle w:val="Hyperlink"/>
            <w:rFonts w:ascii="Arial" w:hAnsi="Arial" w:cs="Arial"/>
            <w:szCs w:val="24"/>
          </w:rPr>
          <w:t xml:space="preserve">Cath </w:t>
        </w:r>
        <w:r w:rsidR="004B2B3B" w:rsidRPr="00B251FD">
          <w:rPr>
            <w:rStyle w:val="Hyperlink"/>
            <w:rFonts w:ascii="Arial" w:hAnsi="Arial" w:cs="Arial"/>
            <w:szCs w:val="24"/>
          </w:rPr>
          <w:t>l</w:t>
        </w:r>
        <w:r w:rsidR="00F976B4" w:rsidRPr="00B251FD">
          <w:rPr>
            <w:rStyle w:val="Hyperlink"/>
            <w:rFonts w:ascii="Arial" w:hAnsi="Arial" w:cs="Arial"/>
            <w:szCs w:val="24"/>
          </w:rPr>
          <w:t xml:space="preserve">ab </w:t>
        </w:r>
        <w:r w:rsidR="004B2B3B" w:rsidRPr="00B251FD">
          <w:rPr>
            <w:rStyle w:val="Hyperlink"/>
            <w:rFonts w:ascii="Arial" w:hAnsi="Arial" w:cs="Arial"/>
            <w:szCs w:val="24"/>
          </w:rPr>
          <w:t>c</w:t>
        </w:r>
        <w:r w:rsidR="00F976B4" w:rsidRPr="00B251FD">
          <w:rPr>
            <w:rStyle w:val="Hyperlink"/>
            <w:rFonts w:ascii="Arial" w:hAnsi="Arial" w:cs="Arial"/>
            <w:szCs w:val="24"/>
          </w:rPr>
          <w:t>oordinator</w:t>
        </w:r>
      </w:hyperlink>
      <w:r w:rsidR="00F976B4" w:rsidRPr="004B2B3B">
        <w:rPr>
          <w:rFonts w:ascii="Arial" w:hAnsi="Arial" w:cs="Arial"/>
          <w:szCs w:val="24"/>
        </w:rPr>
        <w:t xml:space="preserve"> </w:t>
      </w:r>
    </w:p>
    <w:p w:rsidR="00F976B4" w:rsidRPr="004B2B3B" w:rsidRDefault="00B251FD" w:rsidP="004B2B3B">
      <w:pPr>
        <w:pStyle w:val="ListParagraph"/>
        <w:numPr>
          <w:ilvl w:val="0"/>
          <w:numId w:val="41"/>
        </w:numPr>
        <w:spacing w:after="100" w:afterAutospacing="1" w:line="269" w:lineRule="auto"/>
        <w:rPr>
          <w:rFonts w:ascii="Arial" w:hAnsi="Arial" w:cs="Arial"/>
          <w:szCs w:val="24"/>
        </w:rPr>
      </w:pPr>
      <w:hyperlink w:anchor="porter" w:history="1">
        <w:r w:rsidR="00F976B4" w:rsidRPr="00B251FD">
          <w:rPr>
            <w:rStyle w:val="Hyperlink"/>
            <w:rFonts w:ascii="Arial" w:hAnsi="Arial" w:cs="Arial"/>
            <w:szCs w:val="24"/>
          </w:rPr>
          <w:t xml:space="preserve">Cath </w:t>
        </w:r>
        <w:r w:rsidR="004B2B3B" w:rsidRPr="00B251FD">
          <w:rPr>
            <w:rStyle w:val="Hyperlink"/>
            <w:rFonts w:ascii="Arial" w:hAnsi="Arial" w:cs="Arial"/>
            <w:szCs w:val="24"/>
          </w:rPr>
          <w:t>l</w:t>
        </w:r>
        <w:r w:rsidR="00F976B4" w:rsidRPr="00B251FD">
          <w:rPr>
            <w:rStyle w:val="Hyperlink"/>
            <w:rFonts w:ascii="Arial" w:hAnsi="Arial" w:cs="Arial"/>
            <w:szCs w:val="24"/>
          </w:rPr>
          <w:t xml:space="preserve">ab </w:t>
        </w:r>
        <w:r w:rsidR="004B2B3B" w:rsidRPr="00B251FD">
          <w:rPr>
            <w:rStyle w:val="Hyperlink"/>
            <w:rFonts w:ascii="Arial" w:hAnsi="Arial" w:cs="Arial"/>
            <w:szCs w:val="24"/>
          </w:rPr>
          <w:t>p</w:t>
        </w:r>
        <w:r w:rsidR="00F976B4" w:rsidRPr="00B251FD">
          <w:rPr>
            <w:rStyle w:val="Hyperlink"/>
            <w:rFonts w:ascii="Arial" w:hAnsi="Arial" w:cs="Arial"/>
            <w:szCs w:val="24"/>
          </w:rPr>
          <w:t xml:space="preserve">orter +/- </w:t>
        </w:r>
        <w:r w:rsidR="004B2B3B" w:rsidRPr="00B251FD">
          <w:rPr>
            <w:rStyle w:val="Hyperlink"/>
            <w:rFonts w:ascii="Arial" w:hAnsi="Arial" w:cs="Arial"/>
            <w:szCs w:val="24"/>
          </w:rPr>
          <w:t>a</w:t>
        </w:r>
        <w:r w:rsidR="00F976B4" w:rsidRPr="00B251FD">
          <w:rPr>
            <w:rStyle w:val="Hyperlink"/>
            <w:rFonts w:ascii="Arial" w:hAnsi="Arial" w:cs="Arial"/>
            <w:szCs w:val="24"/>
          </w:rPr>
          <w:t>ssistant</w:t>
        </w:r>
      </w:hyperlink>
    </w:p>
    <w:p w:rsidR="00F976B4" w:rsidRPr="004B2B3B" w:rsidRDefault="00B251FD" w:rsidP="004B2B3B">
      <w:pPr>
        <w:pStyle w:val="ListParagraph"/>
        <w:numPr>
          <w:ilvl w:val="0"/>
          <w:numId w:val="41"/>
        </w:numPr>
        <w:spacing w:after="100" w:afterAutospacing="1" w:line="269" w:lineRule="auto"/>
        <w:rPr>
          <w:rFonts w:ascii="Arial" w:hAnsi="Arial" w:cs="Arial"/>
          <w:szCs w:val="24"/>
        </w:rPr>
      </w:pPr>
      <w:hyperlink w:anchor="cath" w:history="1">
        <w:r w:rsidR="00F976B4" w:rsidRPr="00B251FD">
          <w:rPr>
            <w:rStyle w:val="Hyperlink"/>
            <w:rFonts w:ascii="Arial" w:hAnsi="Arial" w:cs="Arial"/>
            <w:szCs w:val="24"/>
          </w:rPr>
          <w:t xml:space="preserve">Cath </w:t>
        </w:r>
        <w:r w:rsidR="004B2B3B" w:rsidRPr="00B251FD">
          <w:rPr>
            <w:rStyle w:val="Hyperlink"/>
            <w:rFonts w:ascii="Arial" w:hAnsi="Arial" w:cs="Arial"/>
            <w:szCs w:val="24"/>
          </w:rPr>
          <w:t>l</w:t>
        </w:r>
        <w:r w:rsidR="00F976B4" w:rsidRPr="00B251FD">
          <w:rPr>
            <w:rStyle w:val="Hyperlink"/>
            <w:rFonts w:ascii="Arial" w:hAnsi="Arial" w:cs="Arial"/>
            <w:szCs w:val="24"/>
          </w:rPr>
          <w:t xml:space="preserve">ab </w:t>
        </w:r>
        <w:r w:rsidR="004B2B3B" w:rsidRPr="00B251FD">
          <w:rPr>
            <w:rStyle w:val="Hyperlink"/>
            <w:rFonts w:ascii="Arial" w:hAnsi="Arial" w:cs="Arial"/>
            <w:szCs w:val="24"/>
          </w:rPr>
          <w:t>t</w:t>
        </w:r>
        <w:r w:rsidR="00F976B4" w:rsidRPr="00B251FD">
          <w:rPr>
            <w:rStyle w:val="Hyperlink"/>
            <w:rFonts w:ascii="Arial" w:hAnsi="Arial" w:cs="Arial"/>
            <w:szCs w:val="24"/>
          </w:rPr>
          <w:t>eam</w:t>
        </w:r>
      </w:hyperlink>
      <w:r w:rsidR="00F976B4" w:rsidRPr="004B2B3B">
        <w:rPr>
          <w:rFonts w:ascii="Arial" w:hAnsi="Arial" w:cs="Arial"/>
          <w:szCs w:val="24"/>
        </w:rPr>
        <w:t xml:space="preserve"> </w:t>
      </w:r>
    </w:p>
    <w:p w:rsidR="00F976B4" w:rsidRPr="00F976B4" w:rsidRDefault="00F976B4" w:rsidP="004B2B3B">
      <w:pPr>
        <w:spacing w:after="100" w:afterAutospacing="1" w:line="269" w:lineRule="auto"/>
        <w:rPr>
          <w:rFonts w:ascii="Arial" w:hAnsi="Arial" w:cs="Arial"/>
          <w:szCs w:val="24"/>
        </w:rPr>
      </w:pPr>
    </w:p>
    <w:p w:rsidR="00B251FD" w:rsidRDefault="00B251FD">
      <w:pPr>
        <w:spacing w:after="0" w:line="240" w:lineRule="auto"/>
        <w:rPr>
          <w:rFonts w:ascii="Arial" w:hAnsi="Arial" w:cs="Arial"/>
          <w:b/>
          <w:szCs w:val="24"/>
        </w:rPr>
      </w:pPr>
      <w:r>
        <w:rPr>
          <w:rFonts w:ascii="Arial" w:hAnsi="Arial" w:cs="Arial"/>
          <w:b/>
          <w:szCs w:val="24"/>
        </w:rPr>
        <w:br w:type="page"/>
      </w:r>
    </w:p>
    <w:p w:rsidR="00F976B4" w:rsidRPr="004B2B3B" w:rsidRDefault="004B2B3B" w:rsidP="004B2B3B">
      <w:pPr>
        <w:spacing w:after="100" w:afterAutospacing="1" w:line="269" w:lineRule="auto"/>
        <w:rPr>
          <w:rFonts w:ascii="Arial" w:hAnsi="Arial" w:cs="Arial"/>
          <w:b/>
          <w:szCs w:val="24"/>
        </w:rPr>
      </w:pPr>
      <w:r w:rsidRPr="004B2B3B">
        <w:rPr>
          <w:rFonts w:ascii="Arial" w:hAnsi="Arial" w:cs="Arial"/>
          <w:b/>
          <w:szCs w:val="24"/>
        </w:rPr>
        <w:lastRenderedPageBreak/>
        <w:t>Responsibilities of k</w:t>
      </w:r>
      <w:r w:rsidR="00F976B4" w:rsidRPr="004B2B3B">
        <w:rPr>
          <w:rFonts w:ascii="Arial" w:hAnsi="Arial" w:cs="Arial"/>
          <w:b/>
          <w:szCs w:val="24"/>
        </w:rPr>
        <w:t xml:space="preserve">ey </w:t>
      </w:r>
      <w:r w:rsidRPr="004B2B3B">
        <w:rPr>
          <w:rFonts w:ascii="Arial" w:hAnsi="Arial" w:cs="Arial"/>
          <w:b/>
          <w:szCs w:val="24"/>
        </w:rPr>
        <w:t>stakeholders</w:t>
      </w:r>
    </w:p>
    <w:p w:rsidR="00F976B4" w:rsidRPr="004B2B3B" w:rsidRDefault="00F976B4" w:rsidP="004B2B3B">
      <w:pPr>
        <w:pStyle w:val="ListParagraph"/>
        <w:numPr>
          <w:ilvl w:val="0"/>
          <w:numId w:val="43"/>
        </w:numPr>
        <w:spacing w:after="100" w:afterAutospacing="1" w:line="269" w:lineRule="auto"/>
        <w:rPr>
          <w:rFonts w:ascii="Arial" w:hAnsi="Arial" w:cs="Arial"/>
          <w:b/>
          <w:color w:val="005EB8"/>
          <w:szCs w:val="24"/>
        </w:rPr>
      </w:pPr>
      <w:bookmarkStart w:id="0" w:name="team"/>
      <w:r w:rsidRPr="004B2B3B">
        <w:rPr>
          <w:rFonts w:ascii="Arial" w:hAnsi="Arial" w:cs="Arial"/>
          <w:b/>
          <w:color w:val="005EB8"/>
          <w:szCs w:val="24"/>
        </w:rPr>
        <w:t xml:space="preserve">Cardiology team on the </w:t>
      </w:r>
      <w:r w:rsidR="004B2B3B" w:rsidRPr="004B2B3B">
        <w:rPr>
          <w:rFonts w:ascii="Arial" w:hAnsi="Arial" w:cs="Arial"/>
          <w:b/>
          <w:color w:val="005EB8"/>
          <w:szCs w:val="24"/>
        </w:rPr>
        <w:t>ward</w:t>
      </w:r>
    </w:p>
    <w:bookmarkEnd w:id="0"/>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 xml:space="preserve">When the decision </w:t>
      </w:r>
      <w:proofErr w:type="gramStart"/>
      <w:r w:rsidRPr="00F976B4">
        <w:rPr>
          <w:rFonts w:ascii="Arial" w:hAnsi="Arial" w:cs="Arial"/>
          <w:szCs w:val="24"/>
        </w:rPr>
        <w:t>is made</w:t>
      </w:r>
      <w:proofErr w:type="gramEnd"/>
      <w:r w:rsidRPr="00F976B4">
        <w:rPr>
          <w:rFonts w:ascii="Arial" w:hAnsi="Arial" w:cs="Arial"/>
          <w:szCs w:val="24"/>
        </w:rPr>
        <w:t xml:space="preserve"> that a patient requires </w:t>
      </w:r>
      <w:r w:rsidRPr="004B2B3B">
        <w:rPr>
          <w:rFonts w:ascii="Arial" w:hAnsi="Arial" w:cs="Arial"/>
          <w:b/>
          <w:szCs w:val="24"/>
        </w:rPr>
        <w:t>an inpatient planned procedure and inpatient emergency procedure</w:t>
      </w:r>
      <w:r w:rsidRPr="00F976B4">
        <w:rPr>
          <w:rFonts w:ascii="Arial" w:hAnsi="Arial" w:cs="Arial"/>
          <w:szCs w:val="24"/>
        </w:rPr>
        <w:t xml:space="preserve">, during </w:t>
      </w:r>
      <w:proofErr w:type="spellStart"/>
      <w:r w:rsidRPr="00F976B4">
        <w:rPr>
          <w:rFonts w:ascii="Arial" w:hAnsi="Arial" w:cs="Arial"/>
          <w:szCs w:val="24"/>
        </w:rPr>
        <w:t>cath</w:t>
      </w:r>
      <w:proofErr w:type="spellEnd"/>
      <w:r w:rsidRPr="00F976B4">
        <w:rPr>
          <w:rFonts w:ascii="Arial" w:hAnsi="Arial" w:cs="Arial"/>
          <w:szCs w:val="24"/>
        </w:rPr>
        <w:t xml:space="preserve"> lab working hours, the following process must be taken. </w:t>
      </w:r>
    </w:p>
    <w:p w:rsidR="00F976B4" w:rsidRPr="004B2B3B"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szCs w:val="24"/>
        </w:rPr>
        <w:t xml:space="preserve">Inform the </w:t>
      </w:r>
      <w:r w:rsidR="004B2B3B" w:rsidRPr="004B2B3B">
        <w:rPr>
          <w:rFonts w:ascii="Arial" w:hAnsi="Arial" w:cs="Arial"/>
          <w:szCs w:val="24"/>
        </w:rPr>
        <w:t>s</w:t>
      </w:r>
      <w:r w:rsidRPr="004B2B3B">
        <w:rPr>
          <w:rFonts w:ascii="Arial" w:hAnsi="Arial" w:cs="Arial"/>
          <w:szCs w:val="24"/>
        </w:rPr>
        <w:t xml:space="preserve">cheduling </w:t>
      </w:r>
      <w:r w:rsidR="004B2B3B" w:rsidRPr="004B2B3B">
        <w:rPr>
          <w:rFonts w:ascii="Arial" w:hAnsi="Arial" w:cs="Arial"/>
          <w:szCs w:val="24"/>
        </w:rPr>
        <w:t>t</w:t>
      </w:r>
      <w:r w:rsidRPr="004B2B3B">
        <w:rPr>
          <w:rFonts w:ascii="Arial" w:hAnsi="Arial" w:cs="Arial"/>
          <w:szCs w:val="24"/>
        </w:rPr>
        <w:t xml:space="preserve">eam – Ala Salameh </w:t>
      </w:r>
      <w:r w:rsidR="004B2B3B" w:rsidRPr="004B2B3B">
        <w:rPr>
          <w:rFonts w:ascii="Arial" w:hAnsi="Arial" w:cs="Arial"/>
          <w:szCs w:val="24"/>
        </w:rPr>
        <w:t>(</w:t>
      </w:r>
      <w:hyperlink r:id="rId7" w:history="1">
        <w:r w:rsidR="004B2B3B" w:rsidRPr="004B2B3B">
          <w:rPr>
            <w:rStyle w:val="Hyperlink"/>
            <w:rFonts w:ascii="Arial" w:hAnsi="Arial" w:cs="Arial"/>
            <w:szCs w:val="24"/>
          </w:rPr>
          <w:t>ala.salameh@gstt.nhs.uk</w:t>
        </w:r>
      </w:hyperlink>
      <w:r w:rsidR="004B2B3B" w:rsidRPr="004B2B3B">
        <w:rPr>
          <w:rFonts w:ascii="Arial" w:hAnsi="Arial" w:cs="Arial"/>
          <w:szCs w:val="24"/>
        </w:rPr>
        <w:t>)</w:t>
      </w:r>
      <w:r w:rsidR="008076E7">
        <w:rPr>
          <w:rFonts w:ascii="Arial" w:hAnsi="Arial" w:cs="Arial"/>
          <w:szCs w:val="24"/>
        </w:rPr>
        <w:t>.</w:t>
      </w:r>
      <w:r w:rsidR="004B2B3B" w:rsidRPr="004B2B3B">
        <w:rPr>
          <w:rFonts w:ascii="Arial" w:hAnsi="Arial" w:cs="Arial"/>
          <w:szCs w:val="24"/>
        </w:rPr>
        <w:t xml:space="preserve"> </w:t>
      </w:r>
      <w:r w:rsidRPr="004B2B3B">
        <w:rPr>
          <w:rFonts w:ascii="Arial" w:hAnsi="Arial" w:cs="Arial"/>
          <w:szCs w:val="24"/>
        </w:rPr>
        <w:t xml:space="preserve"> </w:t>
      </w:r>
    </w:p>
    <w:p w:rsidR="00F976B4" w:rsidRPr="004B2B3B"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szCs w:val="24"/>
        </w:rPr>
        <w:t xml:space="preserve">Information to give the scheduling team must include </w:t>
      </w:r>
      <w:r w:rsidRPr="004B2B3B">
        <w:rPr>
          <w:rFonts w:ascii="Arial" w:hAnsi="Arial" w:cs="Arial"/>
          <w:b/>
          <w:szCs w:val="24"/>
        </w:rPr>
        <w:t>COVID swab status</w:t>
      </w:r>
      <w:r w:rsidRPr="004B2B3B">
        <w:rPr>
          <w:rFonts w:ascii="Arial" w:hAnsi="Arial" w:cs="Arial"/>
          <w:szCs w:val="24"/>
        </w:rPr>
        <w:t xml:space="preserve"> </w:t>
      </w:r>
      <w:r w:rsidR="004B2B3B" w:rsidRPr="004B2B3B">
        <w:rPr>
          <w:rFonts w:ascii="Arial" w:hAnsi="Arial" w:cs="Arial"/>
          <w:szCs w:val="24"/>
        </w:rPr>
        <w:t>(</w:t>
      </w:r>
      <w:r w:rsidRPr="004B2B3B">
        <w:rPr>
          <w:rFonts w:ascii="Arial" w:hAnsi="Arial" w:cs="Arial"/>
          <w:szCs w:val="24"/>
        </w:rPr>
        <w:t xml:space="preserve">when it </w:t>
      </w:r>
      <w:proofErr w:type="gramStart"/>
      <w:r w:rsidR="004B2B3B" w:rsidRPr="004B2B3B">
        <w:rPr>
          <w:rFonts w:ascii="Arial" w:hAnsi="Arial" w:cs="Arial"/>
          <w:szCs w:val="24"/>
        </w:rPr>
        <w:t xml:space="preserve">was </w:t>
      </w:r>
      <w:r w:rsidRPr="004B2B3B">
        <w:rPr>
          <w:rFonts w:ascii="Arial" w:hAnsi="Arial" w:cs="Arial"/>
          <w:szCs w:val="24"/>
        </w:rPr>
        <w:t>taken</w:t>
      </w:r>
      <w:proofErr w:type="gramEnd"/>
      <w:r w:rsidR="004B2B3B" w:rsidRPr="004B2B3B">
        <w:rPr>
          <w:rFonts w:ascii="Arial" w:hAnsi="Arial" w:cs="Arial"/>
          <w:szCs w:val="24"/>
        </w:rPr>
        <w:t xml:space="preserve"> and</w:t>
      </w:r>
      <w:r w:rsidRPr="004B2B3B">
        <w:rPr>
          <w:rFonts w:ascii="Arial" w:hAnsi="Arial" w:cs="Arial"/>
          <w:szCs w:val="24"/>
        </w:rPr>
        <w:t xml:space="preserve"> </w:t>
      </w:r>
      <w:r w:rsidR="004B2B3B" w:rsidRPr="004B2B3B">
        <w:rPr>
          <w:rFonts w:ascii="Arial" w:hAnsi="Arial" w:cs="Arial"/>
          <w:szCs w:val="24"/>
        </w:rPr>
        <w:t>the result)</w:t>
      </w:r>
      <w:r w:rsidR="008076E7">
        <w:rPr>
          <w:rFonts w:ascii="Arial" w:hAnsi="Arial" w:cs="Arial"/>
          <w:szCs w:val="24"/>
        </w:rPr>
        <w:t>.</w:t>
      </w:r>
    </w:p>
    <w:p w:rsidR="00F976B4" w:rsidRPr="004B2B3B"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szCs w:val="24"/>
        </w:rPr>
        <w:t xml:space="preserve">The patient </w:t>
      </w:r>
      <w:proofErr w:type="gramStart"/>
      <w:r w:rsidRPr="004B2B3B">
        <w:rPr>
          <w:rFonts w:ascii="Arial" w:hAnsi="Arial" w:cs="Arial"/>
          <w:szCs w:val="24"/>
        </w:rPr>
        <w:t>will be confirmed</w:t>
      </w:r>
      <w:proofErr w:type="gramEnd"/>
      <w:r w:rsidRPr="004B2B3B">
        <w:rPr>
          <w:rFonts w:ascii="Arial" w:hAnsi="Arial" w:cs="Arial"/>
          <w:szCs w:val="24"/>
        </w:rPr>
        <w:t xml:space="preserve"> for the procedure at midday the day prior to the procedure</w:t>
      </w:r>
      <w:r w:rsidR="008076E7">
        <w:rPr>
          <w:rFonts w:ascii="Arial" w:hAnsi="Arial" w:cs="Arial"/>
          <w:szCs w:val="24"/>
        </w:rPr>
        <w:t>.</w:t>
      </w:r>
    </w:p>
    <w:p w:rsidR="00F976B4" w:rsidRPr="004B2B3B"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szCs w:val="24"/>
        </w:rPr>
        <w:t xml:space="preserve">No patient </w:t>
      </w:r>
      <w:proofErr w:type="gramStart"/>
      <w:r w:rsidRPr="004B2B3B">
        <w:rPr>
          <w:rFonts w:ascii="Arial" w:hAnsi="Arial" w:cs="Arial"/>
          <w:szCs w:val="24"/>
        </w:rPr>
        <w:t>will be added on the day of the procedure unless deemed a cli</w:t>
      </w:r>
      <w:r w:rsidR="008076E7">
        <w:rPr>
          <w:rFonts w:ascii="Arial" w:hAnsi="Arial" w:cs="Arial"/>
          <w:szCs w:val="24"/>
        </w:rPr>
        <w:t>nical emergency or agreed by Dr</w:t>
      </w:r>
      <w:r w:rsidRPr="004B2B3B">
        <w:rPr>
          <w:rFonts w:ascii="Arial" w:hAnsi="Arial" w:cs="Arial"/>
          <w:szCs w:val="24"/>
        </w:rPr>
        <w:t xml:space="preserve"> Brian Clapp (intervention) or Prof Mark O’Neill (EP</w:t>
      </w:r>
      <w:r w:rsidR="004B2B3B" w:rsidRPr="004B2B3B">
        <w:rPr>
          <w:rFonts w:ascii="Arial" w:hAnsi="Arial" w:cs="Arial"/>
          <w:szCs w:val="24"/>
        </w:rPr>
        <w:t xml:space="preserve"> </w:t>
      </w:r>
      <w:r w:rsidRPr="004B2B3B">
        <w:rPr>
          <w:rFonts w:ascii="Arial" w:hAnsi="Arial" w:cs="Arial"/>
          <w:szCs w:val="24"/>
        </w:rPr>
        <w:t>/</w:t>
      </w:r>
      <w:r w:rsidR="004B2B3B" w:rsidRPr="004B2B3B">
        <w:rPr>
          <w:rFonts w:ascii="Arial" w:hAnsi="Arial" w:cs="Arial"/>
          <w:szCs w:val="24"/>
        </w:rPr>
        <w:t xml:space="preserve"> d</w:t>
      </w:r>
      <w:r w:rsidRPr="004B2B3B">
        <w:rPr>
          <w:rFonts w:ascii="Arial" w:hAnsi="Arial" w:cs="Arial"/>
          <w:szCs w:val="24"/>
        </w:rPr>
        <w:t>evices)</w:t>
      </w:r>
      <w:proofErr w:type="gramEnd"/>
      <w:r w:rsidR="008076E7">
        <w:rPr>
          <w:rFonts w:ascii="Arial" w:hAnsi="Arial" w:cs="Arial"/>
          <w:szCs w:val="24"/>
        </w:rPr>
        <w:t>.</w:t>
      </w:r>
    </w:p>
    <w:p w:rsidR="00F976B4" w:rsidRPr="004B2B3B"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szCs w:val="24"/>
        </w:rPr>
        <w:t xml:space="preserve">At the start of the ward round on the day of the procedure, the clinical team will review the patients listed for procedures that day to ensure they remain suitable and have been fully prepared to undergo the procedure. If concerns exist, the clinical team will contact the </w:t>
      </w:r>
      <w:proofErr w:type="spellStart"/>
      <w:r w:rsidRPr="004B2B3B">
        <w:rPr>
          <w:rFonts w:ascii="Arial" w:hAnsi="Arial" w:cs="Arial"/>
          <w:szCs w:val="24"/>
        </w:rPr>
        <w:t>cath</w:t>
      </w:r>
      <w:proofErr w:type="spellEnd"/>
      <w:r w:rsidRPr="004B2B3B">
        <w:rPr>
          <w:rFonts w:ascii="Arial" w:hAnsi="Arial" w:cs="Arial"/>
          <w:szCs w:val="24"/>
        </w:rPr>
        <w:t xml:space="preserve"> lab coordinator and </w:t>
      </w:r>
      <w:proofErr w:type="spellStart"/>
      <w:r w:rsidRPr="004B2B3B">
        <w:rPr>
          <w:rFonts w:ascii="Arial" w:hAnsi="Arial" w:cs="Arial"/>
          <w:szCs w:val="24"/>
        </w:rPr>
        <w:t>cath</w:t>
      </w:r>
      <w:proofErr w:type="spellEnd"/>
      <w:r w:rsidRPr="004B2B3B">
        <w:rPr>
          <w:rFonts w:ascii="Arial" w:hAnsi="Arial" w:cs="Arial"/>
          <w:szCs w:val="24"/>
        </w:rPr>
        <w:t xml:space="preserve"> lab registrar to inform them and to facilitate communication with the </w:t>
      </w:r>
      <w:proofErr w:type="spellStart"/>
      <w:r w:rsidRPr="004B2B3B">
        <w:rPr>
          <w:rFonts w:ascii="Arial" w:hAnsi="Arial" w:cs="Arial"/>
          <w:szCs w:val="24"/>
        </w:rPr>
        <w:t>cath</w:t>
      </w:r>
      <w:proofErr w:type="spellEnd"/>
      <w:r w:rsidRPr="004B2B3B">
        <w:rPr>
          <w:rFonts w:ascii="Arial" w:hAnsi="Arial" w:cs="Arial"/>
          <w:szCs w:val="24"/>
        </w:rPr>
        <w:t xml:space="preserve"> lab operators. Ordinarily the </w:t>
      </w:r>
      <w:proofErr w:type="spellStart"/>
      <w:r w:rsidRPr="004B2B3B">
        <w:rPr>
          <w:rFonts w:ascii="Arial" w:hAnsi="Arial" w:cs="Arial"/>
          <w:szCs w:val="24"/>
        </w:rPr>
        <w:t>cath</w:t>
      </w:r>
      <w:proofErr w:type="spellEnd"/>
      <w:r w:rsidRPr="004B2B3B">
        <w:rPr>
          <w:rFonts w:ascii="Arial" w:hAnsi="Arial" w:cs="Arial"/>
          <w:szCs w:val="24"/>
        </w:rPr>
        <w:t xml:space="preserve"> lab registrar would review the patient on the morning of the procedure</w:t>
      </w:r>
      <w:r w:rsidR="008076E7">
        <w:rPr>
          <w:rFonts w:ascii="Arial" w:hAnsi="Arial" w:cs="Arial"/>
          <w:szCs w:val="24"/>
        </w:rPr>
        <w:t>,</w:t>
      </w:r>
      <w:r w:rsidRPr="004B2B3B">
        <w:rPr>
          <w:rFonts w:ascii="Arial" w:hAnsi="Arial" w:cs="Arial"/>
          <w:szCs w:val="24"/>
        </w:rPr>
        <w:t xml:space="preserve"> but to reduce the footfall between the </w:t>
      </w:r>
      <w:proofErr w:type="spellStart"/>
      <w:r w:rsidRPr="004B2B3B">
        <w:rPr>
          <w:rFonts w:ascii="Arial" w:hAnsi="Arial" w:cs="Arial"/>
          <w:szCs w:val="24"/>
        </w:rPr>
        <w:t>cath</w:t>
      </w:r>
      <w:proofErr w:type="spellEnd"/>
      <w:r w:rsidRPr="004B2B3B">
        <w:rPr>
          <w:rFonts w:ascii="Arial" w:hAnsi="Arial" w:cs="Arial"/>
          <w:szCs w:val="24"/>
        </w:rPr>
        <w:t xml:space="preserve"> lab and the wards, the ward team will take on this role. </w:t>
      </w:r>
    </w:p>
    <w:p w:rsidR="00F976B4" w:rsidRPr="00F976B4" w:rsidRDefault="00F976B4" w:rsidP="004B2B3B">
      <w:pPr>
        <w:spacing w:after="100" w:afterAutospacing="1" w:line="269" w:lineRule="auto"/>
        <w:rPr>
          <w:rFonts w:ascii="Arial" w:hAnsi="Arial" w:cs="Arial"/>
          <w:szCs w:val="24"/>
        </w:rPr>
      </w:pPr>
    </w:p>
    <w:p w:rsidR="00F976B4" w:rsidRPr="00F976B4" w:rsidRDefault="004B2B3B" w:rsidP="004B2B3B">
      <w:pPr>
        <w:spacing w:after="100" w:afterAutospacing="1" w:line="269" w:lineRule="auto"/>
        <w:rPr>
          <w:rFonts w:ascii="Arial" w:hAnsi="Arial" w:cs="Arial"/>
          <w:szCs w:val="24"/>
        </w:rPr>
      </w:pPr>
      <w:r>
        <w:rPr>
          <w:rFonts w:ascii="Arial" w:hAnsi="Arial" w:cs="Arial"/>
          <w:b/>
          <w:color w:val="005EB8"/>
          <w:szCs w:val="24"/>
        </w:rPr>
        <w:t xml:space="preserve">2. </w:t>
      </w:r>
      <w:bookmarkStart w:id="1" w:name="scheduling"/>
      <w:r>
        <w:rPr>
          <w:rFonts w:ascii="Arial" w:hAnsi="Arial" w:cs="Arial"/>
          <w:b/>
          <w:color w:val="005EB8"/>
          <w:szCs w:val="24"/>
        </w:rPr>
        <w:t>Admissions / s</w:t>
      </w:r>
      <w:r w:rsidR="00F976B4" w:rsidRPr="004B2B3B">
        <w:rPr>
          <w:rFonts w:ascii="Arial" w:hAnsi="Arial" w:cs="Arial"/>
          <w:b/>
          <w:color w:val="005EB8"/>
          <w:szCs w:val="24"/>
        </w:rPr>
        <w:t xml:space="preserve">cheduling </w:t>
      </w:r>
      <w:r>
        <w:rPr>
          <w:rFonts w:ascii="Arial" w:hAnsi="Arial" w:cs="Arial"/>
          <w:b/>
          <w:color w:val="005EB8"/>
          <w:szCs w:val="24"/>
        </w:rPr>
        <w:t>t</w:t>
      </w:r>
      <w:r w:rsidR="00F976B4" w:rsidRPr="004B2B3B">
        <w:rPr>
          <w:rFonts w:ascii="Arial" w:hAnsi="Arial" w:cs="Arial"/>
          <w:b/>
          <w:color w:val="005EB8"/>
          <w:szCs w:val="24"/>
        </w:rPr>
        <w:t>eam</w:t>
      </w:r>
      <w:bookmarkEnd w:id="1"/>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 xml:space="preserve">When listing a patient for procedure, the COVID swab status will be confirmed – the date it </w:t>
      </w:r>
      <w:proofErr w:type="gramStart"/>
      <w:r w:rsidRPr="00F976B4">
        <w:rPr>
          <w:rFonts w:ascii="Arial" w:hAnsi="Arial" w:cs="Arial"/>
          <w:szCs w:val="24"/>
        </w:rPr>
        <w:t>was taken</w:t>
      </w:r>
      <w:proofErr w:type="gramEnd"/>
      <w:r w:rsidRPr="00F976B4">
        <w:rPr>
          <w:rFonts w:ascii="Arial" w:hAnsi="Arial" w:cs="Arial"/>
          <w:szCs w:val="24"/>
        </w:rPr>
        <w:t xml:space="preserve"> and the result – in order to plan the location of where the patient will be recovered.</w:t>
      </w:r>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 xml:space="preserve">The following locations for recover of inpatients </w:t>
      </w:r>
      <w:proofErr w:type="gramStart"/>
      <w:r w:rsidRPr="00F976B4">
        <w:rPr>
          <w:rFonts w:ascii="Arial" w:hAnsi="Arial" w:cs="Arial"/>
          <w:szCs w:val="24"/>
        </w:rPr>
        <w:t>have been identified</w:t>
      </w:r>
      <w:proofErr w:type="gramEnd"/>
      <w:r w:rsidRPr="00F976B4">
        <w:rPr>
          <w:rFonts w:ascii="Arial" w:hAnsi="Arial" w:cs="Arial"/>
          <w:szCs w:val="24"/>
        </w:rPr>
        <w:t xml:space="preserve"> with the number of bed spaces:</w:t>
      </w:r>
    </w:p>
    <w:p w:rsidR="00F976B4" w:rsidRPr="004B2B3B"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b/>
          <w:szCs w:val="24"/>
          <w:highlight w:val="red"/>
        </w:rPr>
        <w:t xml:space="preserve">Red </w:t>
      </w:r>
      <w:r w:rsidR="004B2B3B" w:rsidRPr="004B2B3B">
        <w:rPr>
          <w:rFonts w:ascii="Arial" w:hAnsi="Arial" w:cs="Arial"/>
          <w:b/>
          <w:szCs w:val="24"/>
          <w:highlight w:val="red"/>
        </w:rPr>
        <w:t>p</w:t>
      </w:r>
      <w:r w:rsidRPr="004B2B3B">
        <w:rPr>
          <w:rFonts w:ascii="Arial" w:hAnsi="Arial" w:cs="Arial"/>
          <w:b/>
          <w:szCs w:val="24"/>
          <w:highlight w:val="red"/>
        </w:rPr>
        <w:t>athway</w:t>
      </w:r>
      <w:r w:rsidR="008076E7">
        <w:rPr>
          <w:rFonts w:ascii="Arial" w:hAnsi="Arial" w:cs="Arial"/>
          <w:szCs w:val="24"/>
        </w:rPr>
        <w:t>: Confirmed COVID p</w:t>
      </w:r>
      <w:r w:rsidRPr="004B2B3B">
        <w:rPr>
          <w:rFonts w:ascii="Arial" w:hAnsi="Arial" w:cs="Arial"/>
          <w:szCs w:val="24"/>
        </w:rPr>
        <w:t xml:space="preserve">ositive inpatient – Recovered in the </w:t>
      </w:r>
      <w:proofErr w:type="spellStart"/>
      <w:r w:rsidRPr="004B2B3B">
        <w:rPr>
          <w:rFonts w:ascii="Arial" w:hAnsi="Arial" w:cs="Arial"/>
          <w:szCs w:val="24"/>
        </w:rPr>
        <w:t>cath</w:t>
      </w:r>
      <w:proofErr w:type="spellEnd"/>
      <w:r w:rsidRPr="004B2B3B">
        <w:rPr>
          <w:rFonts w:ascii="Arial" w:hAnsi="Arial" w:cs="Arial"/>
          <w:szCs w:val="24"/>
        </w:rPr>
        <w:t xml:space="preserve"> lab where procedure </w:t>
      </w:r>
      <w:proofErr w:type="gramStart"/>
      <w:r w:rsidRPr="004B2B3B">
        <w:rPr>
          <w:rFonts w:ascii="Arial" w:hAnsi="Arial" w:cs="Arial"/>
          <w:szCs w:val="24"/>
        </w:rPr>
        <w:t>was performed</w:t>
      </w:r>
      <w:proofErr w:type="gramEnd"/>
      <w:r w:rsidRPr="004B2B3B">
        <w:rPr>
          <w:rFonts w:ascii="Arial" w:hAnsi="Arial" w:cs="Arial"/>
          <w:szCs w:val="24"/>
        </w:rPr>
        <w:t xml:space="preserve">. </w:t>
      </w:r>
      <w:proofErr w:type="gramStart"/>
      <w:r w:rsidRPr="004B2B3B">
        <w:rPr>
          <w:rFonts w:ascii="Arial" w:hAnsi="Arial" w:cs="Arial"/>
          <w:szCs w:val="24"/>
        </w:rPr>
        <w:t>Should be listed</w:t>
      </w:r>
      <w:proofErr w:type="gramEnd"/>
      <w:r w:rsidRPr="004B2B3B">
        <w:rPr>
          <w:rFonts w:ascii="Arial" w:hAnsi="Arial" w:cs="Arial"/>
          <w:szCs w:val="24"/>
        </w:rPr>
        <w:t xml:space="preserve"> last on the list – capacity for </w:t>
      </w:r>
      <w:r w:rsidRPr="004B2B3B">
        <w:rPr>
          <w:rFonts w:ascii="Arial" w:hAnsi="Arial" w:cs="Arial"/>
          <w:b/>
          <w:szCs w:val="24"/>
        </w:rPr>
        <w:t>1 patient</w:t>
      </w:r>
      <w:r w:rsidRPr="004B2B3B">
        <w:rPr>
          <w:rFonts w:ascii="Arial" w:hAnsi="Arial" w:cs="Arial"/>
          <w:szCs w:val="24"/>
        </w:rPr>
        <w:t xml:space="preserve"> at a time.</w:t>
      </w:r>
    </w:p>
    <w:p w:rsidR="00F976B4" w:rsidRPr="004B2B3B" w:rsidRDefault="004B2B3B"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b/>
          <w:szCs w:val="24"/>
          <w:highlight w:val="yellow"/>
        </w:rPr>
        <w:t>Amber p</w:t>
      </w:r>
      <w:r w:rsidR="00F976B4" w:rsidRPr="004B2B3B">
        <w:rPr>
          <w:rFonts w:ascii="Arial" w:hAnsi="Arial" w:cs="Arial"/>
          <w:b/>
          <w:szCs w:val="24"/>
          <w:highlight w:val="yellow"/>
        </w:rPr>
        <w:t>athway</w:t>
      </w:r>
      <w:r w:rsidR="00F976B4" w:rsidRPr="004B2B3B">
        <w:rPr>
          <w:rFonts w:ascii="Arial" w:hAnsi="Arial" w:cs="Arial"/>
          <w:szCs w:val="24"/>
        </w:rPr>
        <w:t>: Unknown COVID status – Recover</w:t>
      </w:r>
      <w:r w:rsidR="008076E7">
        <w:rPr>
          <w:rFonts w:ascii="Arial" w:hAnsi="Arial" w:cs="Arial"/>
          <w:szCs w:val="24"/>
        </w:rPr>
        <w:t xml:space="preserve">ed in the </w:t>
      </w:r>
      <w:proofErr w:type="spellStart"/>
      <w:r w:rsidR="008076E7">
        <w:rPr>
          <w:rFonts w:ascii="Arial" w:hAnsi="Arial" w:cs="Arial"/>
          <w:szCs w:val="24"/>
        </w:rPr>
        <w:t>cath</w:t>
      </w:r>
      <w:proofErr w:type="spellEnd"/>
      <w:r w:rsidR="008076E7">
        <w:rPr>
          <w:rFonts w:ascii="Arial" w:hAnsi="Arial" w:cs="Arial"/>
          <w:szCs w:val="24"/>
        </w:rPr>
        <w:t xml:space="preserve"> lab r</w:t>
      </w:r>
      <w:r w:rsidR="00F976B4" w:rsidRPr="004B2B3B">
        <w:rPr>
          <w:rFonts w:ascii="Arial" w:hAnsi="Arial" w:cs="Arial"/>
          <w:szCs w:val="24"/>
        </w:rPr>
        <w:t xml:space="preserve">ecovery – </w:t>
      </w:r>
      <w:proofErr w:type="gramStart"/>
      <w:r w:rsidR="00F976B4" w:rsidRPr="004B2B3B">
        <w:rPr>
          <w:rFonts w:ascii="Arial" w:hAnsi="Arial" w:cs="Arial"/>
          <w:b/>
          <w:szCs w:val="24"/>
        </w:rPr>
        <w:t>4</w:t>
      </w:r>
      <w:proofErr w:type="gramEnd"/>
      <w:r w:rsidR="00F976B4" w:rsidRPr="004B2B3B">
        <w:rPr>
          <w:rFonts w:ascii="Arial" w:hAnsi="Arial" w:cs="Arial"/>
          <w:b/>
          <w:szCs w:val="24"/>
        </w:rPr>
        <w:t xml:space="preserve"> bed spaces</w:t>
      </w:r>
      <w:r w:rsidR="00F976B4" w:rsidRPr="004B2B3B">
        <w:rPr>
          <w:rFonts w:ascii="Arial" w:hAnsi="Arial" w:cs="Arial"/>
          <w:szCs w:val="24"/>
        </w:rPr>
        <w:t xml:space="preserve"> available. This location is the holding bay for </w:t>
      </w:r>
      <w:r w:rsidR="008076E7">
        <w:rPr>
          <w:rFonts w:ascii="Arial" w:hAnsi="Arial" w:cs="Arial"/>
          <w:szCs w:val="24"/>
        </w:rPr>
        <w:t>e</w:t>
      </w:r>
      <w:r w:rsidR="00F976B4" w:rsidRPr="004B2B3B">
        <w:rPr>
          <w:rFonts w:ascii="Arial" w:hAnsi="Arial" w:cs="Arial"/>
          <w:szCs w:val="24"/>
        </w:rPr>
        <w:t xml:space="preserve">mergencies and </w:t>
      </w:r>
      <w:r w:rsidR="008076E7">
        <w:rPr>
          <w:rFonts w:ascii="Arial" w:hAnsi="Arial" w:cs="Arial"/>
          <w:szCs w:val="24"/>
        </w:rPr>
        <w:t>t</w:t>
      </w:r>
      <w:r w:rsidR="00F976B4" w:rsidRPr="004B2B3B">
        <w:rPr>
          <w:rFonts w:ascii="Arial" w:hAnsi="Arial" w:cs="Arial"/>
          <w:szCs w:val="24"/>
        </w:rPr>
        <w:t xml:space="preserve">reat and </w:t>
      </w:r>
      <w:r w:rsidR="008076E7">
        <w:rPr>
          <w:rFonts w:ascii="Arial" w:hAnsi="Arial" w:cs="Arial"/>
          <w:szCs w:val="24"/>
        </w:rPr>
        <w:t>t</w:t>
      </w:r>
      <w:r w:rsidR="00F976B4" w:rsidRPr="004B2B3B">
        <w:rPr>
          <w:rFonts w:ascii="Arial" w:hAnsi="Arial" w:cs="Arial"/>
          <w:szCs w:val="24"/>
        </w:rPr>
        <w:t>ransfers.</w:t>
      </w:r>
    </w:p>
    <w:p w:rsidR="00F976B4" w:rsidRPr="004B2B3B" w:rsidRDefault="004B2B3B" w:rsidP="004B2B3B">
      <w:pPr>
        <w:pStyle w:val="ListParagraph"/>
        <w:numPr>
          <w:ilvl w:val="1"/>
          <w:numId w:val="44"/>
        </w:numPr>
        <w:spacing w:after="120" w:line="269" w:lineRule="auto"/>
        <w:contextualSpacing w:val="0"/>
        <w:rPr>
          <w:rFonts w:ascii="Arial" w:hAnsi="Arial" w:cs="Arial"/>
          <w:szCs w:val="24"/>
        </w:rPr>
      </w:pPr>
      <w:r>
        <w:rPr>
          <w:rFonts w:ascii="Arial" w:hAnsi="Arial" w:cs="Arial"/>
          <w:szCs w:val="24"/>
        </w:rPr>
        <w:t>1 b</w:t>
      </w:r>
      <w:r w:rsidR="00F976B4" w:rsidRPr="004B2B3B">
        <w:rPr>
          <w:rFonts w:ascii="Arial" w:hAnsi="Arial" w:cs="Arial"/>
          <w:szCs w:val="24"/>
        </w:rPr>
        <w:t xml:space="preserve">ed </w:t>
      </w:r>
      <w:r>
        <w:rPr>
          <w:rFonts w:ascii="Arial" w:hAnsi="Arial" w:cs="Arial"/>
          <w:szCs w:val="24"/>
        </w:rPr>
        <w:t>s</w:t>
      </w:r>
      <w:r w:rsidR="00F976B4" w:rsidRPr="004B2B3B">
        <w:rPr>
          <w:rFonts w:ascii="Arial" w:hAnsi="Arial" w:cs="Arial"/>
          <w:szCs w:val="24"/>
        </w:rPr>
        <w:t>pace – Emergencies</w:t>
      </w:r>
      <w:r>
        <w:rPr>
          <w:rFonts w:ascii="Arial" w:hAnsi="Arial" w:cs="Arial"/>
          <w:szCs w:val="24"/>
        </w:rPr>
        <w:t xml:space="preserve"> </w:t>
      </w:r>
      <w:r w:rsidR="00F976B4" w:rsidRPr="004B2B3B">
        <w:rPr>
          <w:rFonts w:ascii="Arial" w:hAnsi="Arial" w:cs="Arial"/>
          <w:szCs w:val="24"/>
        </w:rPr>
        <w:t>/</w:t>
      </w:r>
      <w:r>
        <w:rPr>
          <w:rFonts w:ascii="Arial" w:hAnsi="Arial" w:cs="Arial"/>
          <w:szCs w:val="24"/>
        </w:rPr>
        <w:t xml:space="preserve"> </w:t>
      </w:r>
      <w:r w:rsidR="00F976B4" w:rsidRPr="004B2B3B">
        <w:rPr>
          <w:rFonts w:ascii="Arial" w:hAnsi="Arial" w:cs="Arial"/>
          <w:szCs w:val="24"/>
        </w:rPr>
        <w:t>PAMI</w:t>
      </w:r>
    </w:p>
    <w:p w:rsidR="00F976B4" w:rsidRPr="004B2B3B" w:rsidRDefault="00F976B4" w:rsidP="004B2B3B">
      <w:pPr>
        <w:pStyle w:val="ListParagraph"/>
        <w:numPr>
          <w:ilvl w:val="1"/>
          <w:numId w:val="44"/>
        </w:numPr>
        <w:spacing w:after="120" w:line="269" w:lineRule="auto"/>
        <w:contextualSpacing w:val="0"/>
        <w:rPr>
          <w:rFonts w:ascii="Arial" w:hAnsi="Arial" w:cs="Arial"/>
          <w:szCs w:val="24"/>
        </w:rPr>
      </w:pPr>
      <w:r w:rsidRPr="004B2B3B">
        <w:rPr>
          <w:rFonts w:ascii="Arial" w:hAnsi="Arial" w:cs="Arial"/>
          <w:szCs w:val="24"/>
        </w:rPr>
        <w:t xml:space="preserve">1 </w:t>
      </w:r>
      <w:r w:rsidR="004B2B3B">
        <w:rPr>
          <w:rFonts w:ascii="Arial" w:hAnsi="Arial" w:cs="Arial"/>
          <w:szCs w:val="24"/>
        </w:rPr>
        <w:t>b</w:t>
      </w:r>
      <w:r w:rsidRPr="004B2B3B">
        <w:rPr>
          <w:rFonts w:ascii="Arial" w:hAnsi="Arial" w:cs="Arial"/>
          <w:szCs w:val="24"/>
        </w:rPr>
        <w:t xml:space="preserve">ed space – Inpatient </w:t>
      </w:r>
      <w:r w:rsidR="004B2B3B">
        <w:rPr>
          <w:rFonts w:ascii="Arial" w:hAnsi="Arial" w:cs="Arial"/>
          <w:szCs w:val="24"/>
        </w:rPr>
        <w:t>a</w:t>
      </w:r>
      <w:r w:rsidRPr="004B2B3B">
        <w:rPr>
          <w:rFonts w:ascii="Arial" w:hAnsi="Arial" w:cs="Arial"/>
          <w:szCs w:val="24"/>
        </w:rPr>
        <w:t xml:space="preserve">mber </w:t>
      </w:r>
      <w:r w:rsidR="004B2B3B">
        <w:rPr>
          <w:rFonts w:ascii="Arial" w:hAnsi="Arial" w:cs="Arial"/>
          <w:szCs w:val="24"/>
        </w:rPr>
        <w:t>r</w:t>
      </w:r>
      <w:r w:rsidRPr="004B2B3B">
        <w:rPr>
          <w:rFonts w:ascii="Arial" w:hAnsi="Arial" w:cs="Arial"/>
          <w:szCs w:val="24"/>
        </w:rPr>
        <w:t>ecovering patient</w:t>
      </w:r>
    </w:p>
    <w:p w:rsidR="00F976B4" w:rsidRPr="004B2B3B" w:rsidRDefault="00F976B4" w:rsidP="004B2B3B">
      <w:pPr>
        <w:pStyle w:val="ListParagraph"/>
        <w:numPr>
          <w:ilvl w:val="1"/>
          <w:numId w:val="44"/>
        </w:numPr>
        <w:spacing w:after="120" w:line="269" w:lineRule="auto"/>
        <w:contextualSpacing w:val="0"/>
        <w:rPr>
          <w:rFonts w:ascii="Arial" w:hAnsi="Arial" w:cs="Arial"/>
          <w:szCs w:val="24"/>
        </w:rPr>
      </w:pPr>
      <w:r w:rsidRPr="004B2B3B">
        <w:rPr>
          <w:rFonts w:ascii="Arial" w:hAnsi="Arial" w:cs="Arial"/>
          <w:szCs w:val="24"/>
        </w:rPr>
        <w:t xml:space="preserve">1-2 </w:t>
      </w:r>
      <w:r w:rsidR="004B2B3B">
        <w:rPr>
          <w:rFonts w:ascii="Arial" w:hAnsi="Arial" w:cs="Arial"/>
          <w:szCs w:val="24"/>
        </w:rPr>
        <w:t>b</w:t>
      </w:r>
      <w:r w:rsidRPr="004B2B3B">
        <w:rPr>
          <w:rFonts w:ascii="Arial" w:hAnsi="Arial" w:cs="Arial"/>
          <w:szCs w:val="24"/>
        </w:rPr>
        <w:t xml:space="preserve">ed spaces – Treat and </w:t>
      </w:r>
      <w:r w:rsidR="004B2B3B">
        <w:rPr>
          <w:rFonts w:ascii="Arial" w:hAnsi="Arial" w:cs="Arial"/>
          <w:szCs w:val="24"/>
        </w:rPr>
        <w:t>t</w:t>
      </w:r>
      <w:r w:rsidRPr="004B2B3B">
        <w:rPr>
          <w:rFonts w:ascii="Arial" w:hAnsi="Arial" w:cs="Arial"/>
          <w:szCs w:val="24"/>
        </w:rPr>
        <w:t>ransfer patients</w:t>
      </w:r>
    </w:p>
    <w:p w:rsidR="00F976B4" w:rsidRPr="004B2B3B"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4B2B3B">
        <w:rPr>
          <w:rFonts w:ascii="Arial" w:hAnsi="Arial" w:cs="Arial"/>
          <w:b/>
          <w:szCs w:val="24"/>
          <w:highlight w:val="green"/>
        </w:rPr>
        <w:t>Green pathway</w:t>
      </w:r>
      <w:r w:rsidRPr="004B2B3B">
        <w:rPr>
          <w:rFonts w:ascii="Arial" w:hAnsi="Arial" w:cs="Arial"/>
          <w:szCs w:val="24"/>
        </w:rPr>
        <w:t xml:space="preserve">: </w:t>
      </w:r>
      <w:r w:rsidRPr="004B2B3B">
        <w:rPr>
          <w:rFonts w:ascii="Arial" w:hAnsi="Arial" w:cs="Arial"/>
          <w:b/>
          <w:szCs w:val="24"/>
        </w:rPr>
        <w:t xml:space="preserve">COVID </w:t>
      </w:r>
      <w:r w:rsidR="004B2B3B" w:rsidRPr="004B2B3B">
        <w:rPr>
          <w:rFonts w:ascii="Arial" w:hAnsi="Arial" w:cs="Arial"/>
          <w:b/>
          <w:szCs w:val="24"/>
        </w:rPr>
        <w:t>s</w:t>
      </w:r>
      <w:r w:rsidRPr="004B2B3B">
        <w:rPr>
          <w:rFonts w:ascii="Arial" w:hAnsi="Arial" w:cs="Arial"/>
          <w:b/>
          <w:szCs w:val="24"/>
        </w:rPr>
        <w:t xml:space="preserve">wab </w:t>
      </w:r>
      <w:r w:rsidR="004B2B3B" w:rsidRPr="004B2B3B">
        <w:rPr>
          <w:rFonts w:ascii="Arial" w:hAnsi="Arial" w:cs="Arial"/>
          <w:b/>
          <w:szCs w:val="24"/>
        </w:rPr>
        <w:t>n</w:t>
      </w:r>
      <w:r w:rsidRPr="004B2B3B">
        <w:rPr>
          <w:rFonts w:ascii="Arial" w:hAnsi="Arial" w:cs="Arial"/>
          <w:b/>
          <w:szCs w:val="24"/>
        </w:rPr>
        <w:t>egative inpatient within 48 hours</w:t>
      </w:r>
      <w:r w:rsidRPr="004B2B3B">
        <w:rPr>
          <w:rFonts w:ascii="Arial" w:hAnsi="Arial" w:cs="Arial"/>
          <w:szCs w:val="24"/>
        </w:rPr>
        <w:t xml:space="preserve">. Confirmed COVID swab negative inpatient within 48 hours patients recovered in CLDU – </w:t>
      </w:r>
      <w:r w:rsidRPr="004B2B3B">
        <w:rPr>
          <w:rFonts w:ascii="Arial" w:hAnsi="Arial" w:cs="Arial"/>
          <w:b/>
          <w:szCs w:val="24"/>
        </w:rPr>
        <w:t>4 bed spaces</w:t>
      </w:r>
    </w:p>
    <w:p w:rsidR="00F976B4" w:rsidRPr="00F976B4" w:rsidRDefault="00F976B4" w:rsidP="004B2B3B">
      <w:pPr>
        <w:spacing w:after="100" w:afterAutospacing="1" w:line="269" w:lineRule="auto"/>
        <w:rPr>
          <w:rFonts w:ascii="Arial" w:hAnsi="Arial" w:cs="Arial"/>
          <w:szCs w:val="24"/>
        </w:rPr>
      </w:pPr>
    </w:p>
    <w:p w:rsidR="00F976B4" w:rsidRPr="004B2B3B" w:rsidRDefault="00F976B4" w:rsidP="004B2B3B">
      <w:pPr>
        <w:spacing w:after="100" w:afterAutospacing="1" w:line="269" w:lineRule="auto"/>
        <w:rPr>
          <w:rFonts w:ascii="Arial" w:hAnsi="Arial" w:cs="Arial"/>
          <w:b/>
          <w:color w:val="005EB8"/>
          <w:szCs w:val="24"/>
        </w:rPr>
      </w:pPr>
      <w:r w:rsidRPr="004B2B3B">
        <w:rPr>
          <w:rFonts w:ascii="Arial" w:hAnsi="Arial" w:cs="Arial"/>
          <w:b/>
          <w:color w:val="005EB8"/>
          <w:szCs w:val="24"/>
        </w:rPr>
        <w:t xml:space="preserve">3. </w:t>
      </w:r>
      <w:bookmarkStart w:id="2" w:name="registrar"/>
      <w:r w:rsidRPr="004B2B3B">
        <w:rPr>
          <w:rFonts w:ascii="Arial" w:hAnsi="Arial" w:cs="Arial"/>
          <w:b/>
          <w:color w:val="005EB8"/>
          <w:szCs w:val="24"/>
        </w:rPr>
        <w:t xml:space="preserve">Cardiology </w:t>
      </w:r>
      <w:proofErr w:type="spellStart"/>
      <w:r w:rsidR="004B2B3B">
        <w:rPr>
          <w:rFonts w:ascii="Arial" w:hAnsi="Arial" w:cs="Arial"/>
          <w:b/>
          <w:color w:val="005EB8"/>
          <w:szCs w:val="24"/>
        </w:rPr>
        <w:t>c</w:t>
      </w:r>
      <w:r w:rsidRPr="004B2B3B">
        <w:rPr>
          <w:rFonts w:ascii="Arial" w:hAnsi="Arial" w:cs="Arial"/>
          <w:b/>
          <w:color w:val="005EB8"/>
          <w:szCs w:val="24"/>
        </w:rPr>
        <w:t>ath</w:t>
      </w:r>
      <w:proofErr w:type="spellEnd"/>
      <w:r w:rsidRPr="004B2B3B">
        <w:rPr>
          <w:rFonts w:ascii="Arial" w:hAnsi="Arial" w:cs="Arial"/>
          <w:b/>
          <w:color w:val="005EB8"/>
          <w:szCs w:val="24"/>
        </w:rPr>
        <w:t xml:space="preserve"> </w:t>
      </w:r>
      <w:r w:rsidR="004B2B3B">
        <w:rPr>
          <w:rFonts w:ascii="Arial" w:hAnsi="Arial" w:cs="Arial"/>
          <w:b/>
          <w:color w:val="005EB8"/>
          <w:szCs w:val="24"/>
        </w:rPr>
        <w:t>l</w:t>
      </w:r>
      <w:r w:rsidRPr="004B2B3B">
        <w:rPr>
          <w:rFonts w:ascii="Arial" w:hAnsi="Arial" w:cs="Arial"/>
          <w:b/>
          <w:color w:val="005EB8"/>
          <w:szCs w:val="24"/>
        </w:rPr>
        <w:t xml:space="preserve">ab </w:t>
      </w:r>
      <w:r w:rsidR="004B2B3B">
        <w:rPr>
          <w:rFonts w:ascii="Arial" w:hAnsi="Arial" w:cs="Arial"/>
          <w:b/>
          <w:color w:val="005EB8"/>
          <w:szCs w:val="24"/>
        </w:rPr>
        <w:t>r</w:t>
      </w:r>
      <w:r w:rsidRPr="004B2B3B">
        <w:rPr>
          <w:rFonts w:ascii="Arial" w:hAnsi="Arial" w:cs="Arial"/>
          <w:b/>
          <w:color w:val="005EB8"/>
          <w:szCs w:val="24"/>
        </w:rPr>
        <w:t xml:space="preserve">egistrar </w:t>
      </w:r>
      <w:bookmarkEnd w:id="2"/>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 xml:space="preserve">Inpatients due to undergo CCL procedures are confirmed at midday the day prior to the planned procedure. The </w:t>
      </w:r>
      <w:proofErr w:type="spellStart"/>
      <w:r w:rsidR="004B2B3B">
        <w:rPr>
          <w:rFonts w:ascii="Arial" w:hAnsi="Arial" w:cs="Arial"/>
          <w:szCs w:val="24"/>
        </w:rPr>
        <w:t>c</w:t>
      </w:r>
      <w:r w:rsidRPr="00F976B4">
        <w:rPr>
          <w:rFonts w:ascii="Arial" w:hAnsi="Arial" w:cs="Arial"/>
          <w:szCs w:val="24"/>
        </w:rPr>
        <w:t>ath</w:t>
      </w:r>
      <w:proofErr w:type="spellEnd"/>
      <w:r w:rsidRPr="00F976B4">
        <w:rPr>
          <w:rFonts w:ascii="Arial" w:hAnsi="Arial" w:cs="Arial"/>
          <w:szCs w:val="24"/>
        </w:rPr>
        <w:t xml:space="preserve"> </w:t>
      </w:r>
      <w:r w:rsidR="004B2B3B">
        <w:rPr>
          <w:rFonts w:ascii="Arial" w:hAnsi="Arial" w:cs="Arial"/>
          <w:szCs w:val="24"/>
        </w:rPr>
        <w:t>l</w:t>
      </w:r>
      <w:r w:rsidRPr="00F976B4">
        <w:rPr>
          <w:rFonts w:ascii="Arial" w:hAnsi="Arial" w:cs="Arial"/>
          <w:szCs w:val="24"/>
        </w:rPr>
        <w:t xml:space="preserve">ab registrar assigned to the </w:t>
      </w:r>
      <w:proofErr w:type="spellStart"/>
      <w:r w:rsidRPr="00F976B4">
        <w:rPr>
          <w:rFonts w:ascii="Arial" w:hAnsi="Arial" w:cs="Arial"/>
          <w:szCs w:val="24"/>
        </w:rPr>
        <w:t>cath</w:t>
      </w:r>
      <w:proofErr w:type="spellEnd"/>
      <w:r w:rsidRPr="00F976B4">
        <w:rPr>
          <w:rFonts w:ascii="Arial" w:hAnsi="Arial" w:cs="Arial"/>
          <w:szCs w:val="24"/>
        </w:rPr>
        <w:t xml:space="preserve"> lab the day prior to the procedure (or on Friday prior to procedure on Monday) should perform the following duties:</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Consent the patient </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lastRenderedPageBreak/>
        <w:t>Pre-medication prescrib</w:t>
      </w:r>
      <w:r w:rsidR="009C5873">
        <w:rPr>
          <w:rFonts w:ascii="Arial" w:hAnsi="Arial" w:cs="Arial"/>
          <w:szCs w:val="24"/>
        </w:rPr>
        <w:t>ed on med chart (a</w:t>
      </w:r>
      <w:r w:rsidRPr="00F976B4">
        <w:rPr>
          <w:rFonts w:ascii="Arial" w:hAnsi="Arial" w:cs="Arial"/>
          <w:szCs w:val="24"/>
        </w:rPr>
        <w:t xml:space="preserve">ntibiotics </w:t>
      </w:r>
      <w:proofErr w:type="spellStart"/>
      <w:r w:rsidRPr="00F976B4">
        <w:rPr>
          <w:rFonts w:ascii="Arial" w:hAnsi="Arial" w:cs="Arial"/>
          <w:szCs w:val="24"/>
        </w:rPr>
        <w:t>etc</w:t>
      </w:r>
      <w:proofErr w:type="spellEnd"/>
      <w:r w:rsidRPr="00F976B4">
        <w:rPr>
          <w:rFonts w:ascii="Arial" w:hAnsi="Arial" w:cs="Arial"/>
          <w:szCs w:val="24"/>
        </w:rPr>
        <w:t>)</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Mark the operation site</w:t>
      </w:r>
      <w:r w:rsidR="008076E7">
        <w:rPr>
          <w:rFonts w:ascii="Arial" w:hAnsi="Arial" w:cs="Arial"/>
          <w:szCs w:val="24"/>
        </w:rPr>
        <w:t>,</w:t>
      </w:r>
      <w:r w:rsidRPr="00F976B4">
        <w:rPr>
          <w:rFonts w:ascii="Arial" w:hAnsi="Arial" w:cs="Arial"/>
          <w:szCs w:val="24"/>
        </w:rPr>
        <w:t xml:space="preserve"> if appropriate</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Ensure there is a cannula on the correct site</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Ensure the correct bloods results are available for the procedure</w:t>
      </w:r>
    </w:p>
    <w:p w:rsidR="00F976B4" w:rsidRPr="00F976B4" w:rsidRDefault="008076E7" w:rsidP="004B2B3B">
      <w:pPr>
        <w:pStyle w:val="ListParagraph"/>
        <w:numPr>
          <w:ilvl w:val="0"/>
          <w:numId w:val="44"/>
        </w:numPr>
        <w:spacing w:after="120" w:line="269" w:lineRule="auto"/>
        <w:ind w:left="369" w:hanging="369"/>
        <w:contextualSpacing w:val="0"/>
        <w:rPr>
          <w:rFonts w:ascii="Arial" w:hAnsi="Arial" w:cs="Arial"/>
          <w:szCs w:val="24"/>
        </w:rPr>
      </w:pPr>
      <w:r>
        <w:rPr>
          <w:rFonts w:ascii="Arial" w:hAnsi="Arial" w:cs="Arial"/>
          <w:szCs w:val="24"/>
        </w:rPr>
        <w:t>C</w:t>
      </w:r>
      <w:r w:rsidRPr="00F976B4">
        <w:rPr>
          <w:rFonts w:ascii="Arial" w:hAnsi="Arial" w:cs="Arial"/>
          <w:szCs w:val="24"/>
        </w:rPr>
        <w:t xml:space="preserve">ontact the scheduling team </w:t>
      </w:r>
      <w:r>
        <w:rPr>
          <w:rFonts w:ascii="Arial" w:hAnsi="Arial" w:cs="Arial"/>
          <w:szCs w:val="24"/>
        </w:rPr>
        <w:t>i</w:t>
      </w:r>
      <w:r w:rsidR="00F976B4" w:rsidRPr="00F976B4">
        <w:rPr>
          <w:rFonts w:ascii="Arial" w:hAnsi="Arial" w:cs="Arial"/>
          <w:szCs w:val="24"/>
        </w:rPr>
        <w:t>f they identify that the patient is not suitable for the procedure at this point</w:t>
      </w:r>
      <w:r>
        <w:rPr>
          <w:rFonts w:ascii="Arial" w:hAnsi="Arial" w:cs="Arial"/>
          <w:szCs w:val="24"/>
        </w:rPr>
        <w:t xml:space="preserve"> </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Ensure the patient knows at what point to fast, if applicable</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Communicate with nurse in charge that the above is completed.</w:t>
      </w:r>
    </w:p>
    <w:p w:rsidR="00F976B4" w:rsidRPr="00F976B4" w:rsidRDefault="00F976B4" w:rsidP="004B2B3B">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Document on e-noting the following:</w:t>
      </w:r>
    </w:p>
    <w:p w:rsidR="00F976B4" w:rsidRPr="00F976B4" w:rsidRDefault="00F976B4" w:rsidP="004B2B3B">
      <w:pPr>
        <w:pStyle w:val="ListParagraph"/>
        <w:numPr>
          <w:ilvl w:val="1"/>
          <w:numId w:val="44"/>
        </w:numPr>
        <w:spacing w:after="120" w:line="269" w:lineRule="auto"/>
        <w:ind w:left="567" w:hanging="283"/>
        <w:contextualSpacing w:val="0"/>
        <w:rPr>
          <w:rFonts w:ascii="Arial" w:hAnsi="Arial" w:cs="Arial"/>
          <w:szCs w:val="24"/>
        </w:rPr>
      </w:pPr>
      <w:r w:rsidRPr="00F976B4">
        <w:rPr>
          <w:rFonts w:ascii="Arial" w:hAnsi="Arial" w:cs="Arial"/>
          <w:szCs w:val="24"/>
        </w:rPr>
        <w:t>The patient is listed for procedure next day</w:t>
      </w:r>
    </w:p>
    <w:p w:rsidR="00F976B4" w:rsidRPr="00F976B4" w:rsidRDefault="00F976B4" w:rsidP="004B2B3B">
      <w:pPr>
        <w:pStyle w:val="ListParagraph"/>
        <w:numPr>
          <w:ilvl w:val="1"/>
          <w:numId w:val="44"/>
        </w:numPr>
        <w:spacing w:after="120" w:line="269" w:lineRule="auto"/>
        <w:ind w:left="567" w:hanging="283"/>
        <w:contextualSpacing w:val="0"/>
        <w:rPr>
          <w:rFonts w:ascii="Arial" w:hAnsi="Arial" w:cs="Arial"/>
          <w:szCs w:val="24"/>
        </w:rPr>
      </w:pPr>
      <w:r w:rsidRPr="00F976B4">
        <w:rPr>
          <w:rFonts w:ascii="Arial" w:hAnsi="Arial" w:cs="Arial"/>
          <w:szCs w:val="24"/>
        </w:rPr>
        <w:t>What procedure</w:t>
      </w:r>
      <w:r w:rsidR="008076E7">
        <w:rPr>
          <w:rFonts w:ascii="Arial" w:hAnsi="Arial" w:cs="Arial"/>
          <w:szCs w:val="24"/>
        </w:rPr>
        <w:t xml:space="preserve"> the patient is listed for (</w:t>
      </w:r>
      <w:proofErr w:type="spellStart"/>
      <w:r w:rsidR="008076E7">
        <w:rPr>
          <w:rFonts w:ascii="Arial" w:hAnsi="Arial" w:cs="Arial"/>
          <w:szCs w:val="24"/>
        </w:rPr>
        <w:t>eg</w:t>
      </w:r>
      <w:proofErr w:type="spellEnd"/>
      <w:r w:rsidR="008076E7">
        <w:rPr>
          <w:rFonts w:ascii="Arial" w:hAnsi="Arial" w:cs="Arial"/>
          <w:szCs w:val="24"/>
        </w:rPr>
        <w:t xml:space="preserve"> l</w:t>
      </w:r>
      <w:r w:rsidRPr="00F976B4">
        <w:rPr>
          <w:rFonts w:ascii="Arial" w:hAnsi="Arial" w:cs="Arial"/>
          <w:szCs w:val="24"/>
        </w:rPr>
        <w:t>eft sided dual chamber pacemaker)</w:t>
      </w:r>
    </w:p>
    <w:p w:rsidR="00F976B4" w:rsidRPr="00F976B4" w:rsidRDefault="00F976B4" w:rsidP="004B2B3B">
      <w:pPr>
        <w:pStyle w:val="ListParagraph"/>
        <w:numPr>
          <w:ilvl w:val="1"/>
          <w:numId w:val="44"/>
        </w:numPr>
        <w:spacing w:after="120" w:line="269" w:lineRule="auto"/>
        <w:ind w:left="567" w:hanging="283"/>
        <w:contextualSpacing w:val="0"/>
        <w:rPr>
          <w:rFonts w:ascii="Arial" w:hAnsi="Arial" w:cs="Arial"/>
          <w:szCs w:val="24"/>
        </w:rPr>
      </w:pPr>
      <w:r w:rsidRPr="00F976B4">
        <w:rPr>
          <w:rFonts w:ascii="Arial" w:hAnsi="Arial" w:cs="Arial"/>
          <w:szCs w:val="24"/>
        </w:rPr>
        <w:t>Patient’s pacemaker ID/type of device</w:t>
      </w:r>
      <w:r w:rsidR="008076E7">
        <w:rPr>
          <w:rFonts w:ascii="Arial" w:hAnsi="Arial" w:cs="Arial"/>
          <w:szCs w:val="24"/>
        </w:rPr>
        <w:t>,</w:t>
      </w:r>
      <w:r w:rsidRPr="00F976B4">
        <w:rPr>
          <w:rFonts w:ascii="Arial" w:hAnsi="Arial" w:cs="Arial"/>
          <w:szCs w:val="24"/>
        </w:rPr>
        <w:t xml:space="preserve"> if applicable</w:t>
      </w:r>
    </w:p>
    <w:p w:rsidR="00F976B4" w:rsidRPr="00F976B4" w:rsidRDefault="009C5873" w:rsidP="004B2B3B">
      <w:pPr>
        <w:pStyle w:val="ListParagraph"/>
        <w:numPr>
          <w:ilvl w:val="1"/>
          <w:numId w:val="44"/>
        </w:numPr>
        <w:spacing w:after="120" w:line="269" w:lineRule="auto"/>
        <w:ind w:left="567" w:hanging="283"/>
        <w:contextualSpacing w:val="0"/>
        <w:rPr>
          <w:rFonts w:ascii="Arial" w:hAnsi="Arial" w:cs="Arial"/>
          <w:szCs w:val="24"/>
        </w:rPr>
      </w:pPr>
      <w:r>
        <w:rPr>
          <w:rFonts w:ascii="Arial" w:hAnsi="Arial" w:cs="Arial"/>
          <w:szCs w:val="24"/>
        </w:rPr>
        <w:t>Patient’s COVID s</w:t>
      </w:r>
      <w:r w:rsidR="00F976B4" w:rsidRPr="00F976B4">
        <w:rPr>
          <w:rFonts w:ascii="Arial" w:hAnsi="Arial" w:cs="Arial"/>
          <w:szCs w:val="24"/>
        </w:rPr>
        <w:t xml:space="preserve">wab </w:t>
      </w:r>
      <w:r>
        <w:rPr>
          <w:rFonts w:ascii="Arial" w:hAnsi="Arial" w:cs="Arial"/>
          <w:szCs w:val="24"/>
        </w:rPr>
        <w:t>r</w:t>
      </w:r>
      <w:r w:rsidR="00F976B4" w:rsidRPr="00F976B4">
        <w:rPr>
          <w:rFonts w:ascii="Arial" w:hAnsi="Arial" w:cs="Arial"/>
          <w:szCs w:val="24"/>
        </w:rPr>
        <w:t xml:space="preserve">esult and </w:t>
      </w:r>
      <w:r>
        <w:rPr>
          <w:rFonts w:ascii="Arial" w:hAnsi="Arial" w:cs="Arial"/>
          <w:szCs w:val="24"/>
        </w:rPr>
        <w:t>p</w:t>
      </w:r>
      <w:r w:rsidR="00F976B4" w:rsidRPr="00F976B4">
        <w:rPr>
          <w:rFonts w:ascii="Arial" w:hAnsi="Arial" w:cs="Arial"/>
          <w:szCs w:val="24"/>
        </w:rPr>
        <w:t xml:space="preserve">lanned </w:t>
      </w:r>
      <w:r>
        <w:rPr>
          <w:rFonts w:ascii="Arial" w:hAnsi="Arial" w:cs="Arial"/>
          <w:szCs w:val="24"/>
        </w:rPr>
        <w:t>p</w:t>
      </w:r>
      <w:r w:rsidR="00F976B4" w:rsidRPr="00F976B4">
        <w:rPr>
          <w:rFonts w:ascii="Arial" w:hAnsi="Arial" w:cs="Arial"/>
          <w:szCs w:val="24"/>
        </w:rPr>
        <w:t xml:space="preserve">athway </w:t>
      </w:r>
      <w:r>
        <w:rPr>
          <w:rFonts w:ascii="Arial" w:hAnsi="Arial" w:cs="Arial"/>
          <w:szCs w:val="24"/>
        </w:rPr>
        <w:t>f</w:t>
      </w:r>
      <w:r w:rsidR="00F976B4" w:rsidRPr="00F976B4">
        <w:rPr>
          <w:rFonts w:ascii="Arial" w:hAnsi="Arial" w:cs="Arial"/>
          <w:szCs w:val="24"/>
        </w:rPr>
        <w:t xml:space="preserve">or </w:t>
      </w:r>
      <w:r>
        <w:rPr>
          <w:rFonts w:ascii="Arial" w:hAnsi="Arial" w:cs="Arial"/>
          <w:szCs w:val="24"/>
        </w:rPr>
        <w:t>r</w:t>
      </w:r>
      <w:r w:rsidR="00F976B4" w:rsidRPr="00F976B4">
        <w:rPr>
          <w:rFonts w:ascii="Arial" w:hAnsi="Arial" w:cs="Arial"/>
          <w:szCs w:val="24"/>
        </w:rPr>
        <w:t xml:space="preserve">ecovery </w:t>
      </w:r>
    </w:p>
    <w:p w:rsidR="00F976B4" w:rsidRPr="00F976B4" w:rsidRDefault="00F976B4" w:rsidP="004B2B3B">
      <w:pPr>
        <w:pStyle w:val="ListParagraph"/>
        <w:numPr>
          <w:ilvl w:val="1"/>
          <w:numId w:val="44"/>
        </w:numPr>
        <w:spacing w:after="120" w:line="269" w:lineRule="auto"/>
        <w:ind w:left="567" w:hanging="283"/>
        <w:contextualSpacing w:val="0"/>
        <w:rPr>
          <w:rFonts w:ascii="Arial" w:hAnsi="Arial" w:cs="Arial"/>
          <w:szCs w:val="24"/>
        </w:rPr>
      </w:pPr>
      <w:r w:rsidRPr="00F976B4">
        <w:rPr>
          <w:rFonts w:ascii="Arial" w:hAnsi="Arial" w:cs="Arial"/>
          <w:szCs w:val="24"/>
        </w:rPr>
        <w:t>Any other clinical concerns that should be taken into consideration</w:t>
      </w:r>
    </w:p>
    <w:p w:rsidR="00F976B4" w:rsidRPr="00F976B4" w:rsidRDefault="00F976B4" w:rsidP="004B2B3B">
      <w:pPr>
        <w:spacing w:after="100" w:afterAutospacing="1" w:line="269" w:lineRule="auto"/>
        <w:rPr>
          <w:rFonts w:ascii="Arial" w:hAnsi="Arial" w:cs="Arial"/>
          <w:szCs w:val="24"/>
        </w:rPr>
      </w:pPr>
      <w:r w:rsidRPr="00F976B4">
        <w:rPr>
          <w:rFonts w:ascii="Arial" w:hAnsi="Arial" w:cs="Arial"/>
          <w:szCs w:val="24"/>
        </w:rPr>
        <w:t xml:space="preserve">The </w:t>
      </w:r>
      <w:proofErr w:type="spellStart"/>
      <w:r w:rsidR="004B2B3B">
        <w:rPr>
          <w:rFonts w:ascii="Arial" w:hAnsi="Arial" w:cs="Arial"/>
          <w:szCs w:val="24"/>
        </w:rPr>
        <w:t>c</w:t>
      </w:r>
      <w:r w:rsidRPr="00F976B4">
        <w:rPr>
          <w:rFonts w:ascii="Arial" w:hAnsi="Arial" w:cs="Arial"/>
          <w:szCs w:val="24"/>
        </w:rPr>
        <w:t>ath</w:t>
      </w:r>
      <w:proofErr w:type="spellEnd"/>
      <w:r w:rsidRPr="00F976B4">
        <w:rPr>
          <w:rFonts w:ascii="Arial" w:hAnsi="Arial" w:cs="Arial"/>
          <w:szCs w:val="24"/>
        </w:rPr>
        <w:t xml:space="preserve"> </w:t>
      </w:r>
      <w:r w:rsidR="004B2B3B">
        <w:rPr>
          <w:rFonts w:ascii="Arial" w:hAnsi="Arial" w:cs="Arial"/>
          <w:szCs w:val="24"/>
        </w:rPr>
        <w:t>l</w:t>
      </w:r>
      <w:r w:rsidRPr="00F976B4">
        <w:rPr>
          <w:rFonts w:ascii="Arial" w:hAnsi="Arial" w:cs="Arial"/>
          <w:szCs w:val="24"/>
        </w:rPr>
        <w:t xml:space="preserve">ab </w:t>
      </w:r>
      <w:r w:rsidR="004B2B3B">
        <w:rPr>
          <w:rFonts w:ascii="Arial" w:hAnsi="Arial" w:cs="Arial"/>
          <w:szCs w:val="24"/>
        </w:rPr>
        <w:t>r</w:t>
      </w:r>
      <w:r w:rsidRPr="00F976B4">
        <w:rPr>
          <w:rFonts w:ascii="Arial" w:hAnsi="Arial" w:cs="Arial"/>
          <w:szCs w:val="24"/>
        </w:rPr>
        <w:t>egistrar should not need to go to the ward</w:t>
      </w:r>
      <w:r w:rsidR="008076E7" w:rsidRPr="008076E7">
        <w:rPr>
          <w:rFonts w:ascii="Arial" w:hAnsi="Arial" w:cs="Arial"/>
          <w:szCs w:val="24"/>
        </w:rPr>
        <w:t xml:space="preserve"> </w:t>
      </w:r>
      <w:r w:rsidR="008076E7" w:rsidRPr="00F976B4">
        <w:rPr>
          <w:rFonts w:ascii="Arial" w:hAnsi="Arial" w:cs="Arial"/>
          <w:szCs w:val="24"/>
        </w:rPr>
        <w:t>on the day of the procedure</w:t>
      </w:r>
      <w:r w:rsidRPr="00F976B4">
        <w:rPr>
          <w:rFonts w:ascii="Arial" w:hAnsi="Arial" w:cs="Arial"/>
          <w:szCs w:val="24"/>
        </w:rPr>
        <w:t xml:space="preserve">. It is important to minimise the footfall between the </w:t>
      </w:r>
      <w:proofErr w:type="spellStart"/>
      <w:r w:rsidRPr="00F976B4">
        <w:rPr>
          <w:rFonts w:ascii="Arial" w:hAnsi="Arial" w:cs="Arial"/>
          <w:szCs w:val="24"/>
        </w:rPr>
        <w:t>cath</w:t>
      </w:r>
      <w:proofErr w:type="spellEnd"/>
      <w:r w:rsidRPr="00F976B4">
        <w:rPr>
          <w:rFonts w:ascii="Arial" w:hAnsi="Arial" w:cs="Arial"/>
          <w:szCs w:val="24"/>
        </w:rPr>
        <w:t xml:space="preserve"> lab and the wards where possible. </w:t>
      </w:r>
    </w:p>
    <w:p w:rsidR="00F976B4" w:rsidRPr="00F976B4" w:rsidRDefault="00F976B4" w:rsidP="004B2B3B">
      <w:pPr>
        <w:spacing w:after="100" w:afterAutospacing="1" w:line="269" w:lineRule="auto"/>
        <w:rPr>
          <w:rFonts w:ascii="Arial" w:hAnsi="Arial" w:cs="Arial"/>
          <w:szCs w:val="24"/>
        </w:rPr>
      </w:pPr>
    </w:p>
    <w:p w:rsidR="00F976B4" w:rsidRPr="009C5873" w:rsidRDefault="00F976B4" w:rsidP="004B2B3B">
      <w:pPr>
        <w:spacing w:after="100" w:afterAutospacing="1" w:line="269" w:lineRule="auto"/>
        <w:rPr>
          <w:rFonts w:ascii="Arial" w:hAnsi="Arial" w:cs="Arial"/>
          <w:b/>
          <w:color w:val="005EB8"/>
          <w:szCs w:val="24"/>
        </w:rPr>
      </w:pPr>
      <w:r w:rsidRPr="009C5873">
        <w:rPr>
          <w:rFonts w:ascii="Arial" w:hAnsi="Arial" w:cs="Arial"/>
          <w:b/>
          <w:color w:val="005EB8"/>
          <w:szCs w:val="24"/>
        </w:rPr>
        <w:t xml:space="preserve">4. </w:t>
      </w:r>
      <w:bookmarkStart w:id="3" w:name="nic"/>
      <w:r w:rsidRPr="009C5873">
        <w:rPr>
          <w:rFonts w:ascii="Arial" w:hAnsi="Arial" w:cs="Arial"/>
          <w:b/>
          <w:color w:val="005EB8"/>
          <w:szCs w:val="24"/>
        </w:rPr>
        <w:t xml:space="preserve">Ward </w:t>
      </w:r>
      <w:r w:rsidR="009C5873">
        <w:rPr>
          <w:rFonts w:ascii="Arial" w:hAnsi="Arial" w:cs="Arial"/>
          <w:b/>
          <w:color w:val="005EB8"/>
          <w:szCs w:val="24"/>
        </w:rPr>
        <w:t>t</w:t>
      </w:r>
      <w:r w:rsidRPr="009C5873">
        <w:rPr>
          <w:rFonts w:ascii="Arial" w:hAnsi="Arial" w:cs="Arial"/>
          <w:b/>
          <w:color w:val="005EB8"/>
          <w:szCs w:val="24"/>
        </w:rPr>
        <w:t xml:space="preserve">eam and </w:t>
      </w:r>
      <w:r w:rsidR="009C5873">
        <w:rPr>
          <w:rFonts w:ascii="Arial" w:hAnsi="Arial" w:cs="Arial"/>
          <w:b/>
          <w:color w:val="005EB8"/>
          <w:szCs w:val="24"/>
        </w:rPr>
        <w:t>n</w:t>
      </w:r>
      <w:r w:rsidRPr="009C5873">
        <w:rPr>
          <w:rFonts w:ascii="Arial" w:hAnsi="Arial" w:cs="Arial"/>
          <w:b/>
          <w:color w:val="005EB8"/>
          <w:szCs w:val="24"/>
        </w:rPr>
        <w:t xml:space="preserve">urse in </w:t>
      </w:r>
      <w:r w:rsidR="009C5873">
        <w:rPr>
          <w:rFonts w:ascii="Arial" w:hAnsi="Arial" w:cs="Arial"/>
          <w:b/>
          <w:color w:val="005EB8"/>
          <w:szCs w:val="24"/>
        </w:rPr>
        <w:t>c</w:t>
      </w:r>
      <w:r w:rsidRPr="009C5873">
        <w:rPr>
          <w:rFonts w:ascii="Arial" w:hAnsi="Arial" w:cs="Arial"/>
          <w:b/>
          <w:color w:val="005EB8"/>
          <w:szCs w:val="24"/>
        </w:rPr>
        <w:t>harge</w:t>
      </w:r>
      <w:bookmarkEnd w:id="3"/>
    </w:p>
    <w:p w:rsidR="00F976B4" w:rsidRPr="00F976B4" w:rsidRDefault="00F976B4" w:rsidP="004B2B3B">
      <w:pPr>
        <w:spacing w:after="100" w:afterAutospacing="1" w:line="269" w:lineRule="auto"/>
        <w:rPr>
          <w:rFonts w:ascii="Arial" w:hAnsi="Arial" w:cs="Arial"/>
          <w:szCs w:val="24"/>
        </w:rPr>
      </w:pPr>
      <w:r w:rsidRPr="009C5873">
        <w:rPr>
          <w:rFonts w:ascii="Arial" w:hAnsi="Arial" w:cs="Arial"/>
          <w:i/>
          <w:szCs w:val="24"/>
        </w:rPr>
        <w:t xml:space="preserve">Day </w:t>
      </w:r>
      <w:r w:rsidR="009C5873" w:rsidRPr="009C5873">
        <w:rPr>
          <w:rFonts w:ascii="Arial" w:hAnsi="Arial" w:cs="Arial"/>
          <w:i/>
          <w:szCs w:val="24"/>
        </w:rPr>
        <w:t>p</w:t>
      </w:r>
      <w:r w:rsidRPr="009C5873">
        <w:rPr>
          <w:rFonts w:ascii="Arial" w:hAnsi="Arial" w:cs="Arial"/>
          <w:i/>
          <w:szCs w:val="24"/>
        </w:rPr>
        <w:t xml:space="preserve">rior to </w:t>
      </w:r>
      <w:r w:rsidR="009C5873" w:rsidRPr="009C5873">
        <w:rPr>
          <w:rFonts w:ascii="Arial" w:hAnsi="Arial" w:cs="Arial"/>
          <w:i/>
          <w:szCs w:val="24"/>
        </w:rPr>
        <w:t>p</w:t>
      </w:r>
      <w:r w:rsidRPr="009C5873">
        <w:rPr>
          <w:rFonts w:ascii="Arial" w:hAnsi="Arial" w:cs="Arial"/>
          <w:i/>
          <w:szCs w:val="24"/>
        </w:rPr>
        <w:t>rocedure</w:t>
      </w:r>
      <w:r w:rsidRPr="00F976B4">
        <w:rPr>
          <w:rFonts w:ascii="Arial" w:hAnsi="Arial" w:cs="Arial"/>
          <w:szCs w:val="24"/>
        </w:rPr>
        <w:t>: To identify patients listed for procedures at midday the day prior to the procedure. Once identified</w:t>
      </w:r>
      <w:r w:rsidR="008076E7">
        <w:rPr>
          <w:rFonts w:ascii="Arial" w:hAnsi="Arial" w:cs="Arial"/>
          <w:szCs w:val="24"/>
        </w:rPr>
        <w:t>,</w:t>
      </w:r>
      <w:r w:rsidRPr="00F976B4">
        <w:rPr>
          <w:rFonts w:ascii="Arial" w:hAnsi="Arial" w:cs="Arial"/>
          <w:szCs w:val="24"/>
        </w:rPr>
        <w:t xml:space="preserve"> the following to </w:t>
      </w:r>
      <w:proofErr w:type="gramStart"/>
      <w:r w:rsidRPr="00F976B4">
        <w:rPr>
          <w:rFonts w:ascii="Arial" w:hAnsi="Arial" w:cs="Arial"/>
          <w:szCs w:val="24"/>
        </w:rPr>
        <w:t>be performed</w:t>
      </w:r>
      <w:proofErr w:type="gramEnd"/>
      <w:r w:rsidRPr="00F976B4">
        <w:rPr>
          <w:rFonts w:ascii="Arial" w:hAnsi="Arial" w:cs="Arial"/>
          <w:szCs w:val="24"/>
        </w:rPr>
        <w:t>:</w:t>
      </w:r>
    </w:p>
    <w:p w:rsidR="00F976B4" w:rsidRPr="00F976B4" w:rsidRDefault="009C5873" w:rsidP="009C5873">
      <w:pPr>
        <w:pStyle w:val="ListParagraph"/>
        <w:numPr>
          <w:ilvl w:val="0"/>
          <w:numId w:val="44"/>
        </w:numPr>
        <w:spacing w:after="120" w:line="269" w:lineRule="auto"/>
        <w:ind w:left="369" w:hanging="369"/>
        <w:contextualSpacing w:val="0"/>
        <w:rPr>
          <w:rFonts w:ascii="Arial" w:hAnsi="Arial" w:cs="Arial"/>
          <w:szCs w:val="24"/>
        </w:rPr>
      </w:pPr>
      <w:r>
        <w:rPr>
          <w:rFonts w:ascii="Arial" w:hAnsi="Arial" w:cs="Arial"/>
          <w:szCs w:val="24"/>
        </w:rPr>
        <w:t>Pre-populate the check</w:t>
      </w:r>
      <w:r w:rsidR="00F976B4" w:rsidRPr="00F976B4">
        <w:rPr>
          <w:rFonts w:ascii="Arial" w:hAnsi="Arial" w:cs="Arial"/>
          <w:szCs w:val="24"/>
        </w:rPr>
        <w:t>list for the next day</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Ensure the patient has an IV cannula in the correct location</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Ensure the correct bloods are available for the procedure the next day</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Identify when the patient’s COVID </w:t>
      </w:r>
      <w:r w:rsidR="008076E7">
        <w:rPr>
          <w:rFonts w:ascii="Arial" w:hAnsi="Arial" w:cs="Arial"/>
          <w:szCs w:val="24"/>
        </w:rPr>
        <w:t>s</w:t>
      </w:r>
      <w:r w:rsidRPr="00F976B4">
        <w:rPr>
          <w:rFonts w:ascii="Arial" w:hAnsi="Arial" w:cs="Arial"/>
          <w:szCs w:val="24"/>
        </w:rPr>
        <w:t xml:space="preserve">wab was taken and the result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Ensure the patient knows when to fast, if applicable.</w:t>
      </w:r>
    </w:p>
    <w:p w:rsidR="00F976B4" w:rsidRPr="009C5873" w:rsidRDefault="00F976B4" w:rsidP="004B2B3B">
      <w:pPr>
        <w:spacing w:after="100" w:afterAutospacing="1" w:line="269" w:lineRule="auto"/>
        <w:rPr>
          <w:rFonts w:ascii="Arial" w:hAnsi="Arial" w:cs="Arial"/>
          <w:szCs w:val="24"/>
        </w:rPr>
      </w:pPr>
      <w:r w:rsidRPr="009C5873">
        <w:rPr>
          <w:rFonts w:ascii="Arial" w:hAnsi="Arial" w:cs="Arial"/>
          <w:i/>
          <w:szCs w:val="24"/>
        </w:rPr>
        <w:t xml:space="preserve">Day of </w:t>
      </w:r>
      <w:r w:rsidR="009C5873" w:rsidRPr="009C5873">
        <w:rPr>
          <w:rFonts w:ascii="Arial" w:hAnsi="Arial" w:cs="Arial"/>
          <w:i/>
          <w:szCs w:val="24"/>
        </w:rPr>
        <w:t>p</w:t>
      </w:r>
      <w:r w:rsidR="009C5873">
        <w:rPr>
          <w:rFonts w:ascii="Arial" w:hAnsi="Arial" w:cs="Arial"/>
          <w:i/>
          <w:szCs w:val="24"/>
        </w:rPr>
        <w:t>rocedure</w:t>
      </w:r>
      <w:r w:rsidRPr="009C5873">
        <w:rPr>
          <w:rFonts w:ascii="Arial" w:hAnsi="Arial" w:cs="Arial"/>
          <w:szCs w:val="24"/>
        </w:rPr>
        <w:t xml:space="preserve">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Nurse in charge to identify which patients </w:t>
      </w:r>
      <w:proofErr w:type="gramStart"/>
      <w:r w:rsidRPr="00F976B4">
        <w:rPr>
          <w:rFonts w:ascii="Arial" w:hAnsi="Arial" w:cs="Arial"/>
          <w:szCs w:val="24"/>
        </w:rPr>
        <w:t>are listed</w:t>
      </w:r>
      <w:proofErr w:type="gramEnd"/>
      <w:r w:rsidRPr="00F976B4">
        <w:rPr>
          <w:rFonts w:ascii="Arial" w:hAnsi="Arial" w:cs="Arial"/>
          <w:szCs w:val="24"/>
        </w:rPr>
        <w:t xml:space="preserve"> at the morning brief and which nurse is looking after the patient and the patient’s mobility level (</w:t>
      </w:r>
      <w:proofErr w:type="spellStart"/>
      <w:r w:rsidRPr="00F976B4">
        <w:rPr>
          <w:rFonts w:ascii="Arial" w:hAnsi="Arial" w:cs="Arial"/>
          <w:szCs w:val="24"/>
        </w:rPr>
        <w:t>ie</w:t>
      </w:r>
      <w:proofErr w:type="spellEnd"/>
      <w:r w:rsidRPr="00F976B4">
        <w:rPr>
          <w:rFonts w:ascii="Arial" w:hAnsi="Arial" w:cs="Arial"/>
          <w:szCs w:val="24"/>
        </w:rPr>
        <w:t xml:space="preserve"> chair</w:t>
      </w:r>
      <w:r w:rsidR="00B251FD">
        <w:rPr>
          <w:rFonts w:ascii="Arial" w:hAnsi="Arial" w:cs="Arial"/>
          <w:szCs w:val="24"/>
        </w:rPr>
        <w:t xml:space="preserve"> </w:t>
      </w:r>
      <w:r w:rsidRPr="00F976B4">
        <w:rPr>
          <w:rFonts w:ascii="Arial" w:hAnsi="Arial" w:cs="Arial"/>
          <w:szCs w:val="24"/>
        </w:rPr>
        <w:t>/</w:t>
      </w:r>
      <w:r w:rsidR="00B251FD">
        <w:rPr>
          <w:rFonts w:ascii="Arial" w:hAnsi="Arial" w:cs="Arial"/>
          <w:szCs w:val="24"/>
        </w:rPr>
        <w:t xml:space="preserve"> </w:t>
      </w:r>
      <w:r w:rsidRPr="00F976B4">
        <w:rPr>
          <w:rFonts w:ascii="Arial" w:hAnsi="Arial" w:cs="Arial"/>
          <w:szCs w:val="24"/>
        </w:rPr>
        <w:t>trolley</w:t>
      </w:r>
      <w:r w:rsidR="00B251FD">
        <w:rPr>
          <w:rFonts w:ascii="Arial" w:hAnsi="Arial" w:cs="Arial"/>
          <w:szCs w:val="24"/>
        </w:rPr>
        <w:t xml:space="preserve"> </w:t>
      </w:r>
      <w:r w:rsidRPr="00F976B4">
        <w:rPr>
          <w:rFonts w:ascii="Arial" w:hAnsi="Arial" w:cs="Arial"/>
          <w:szCs w:val="24"/>
        </w:rPr>
        <w:t>/</w:t>
      </w:r>
      <w:r w:rsidR="00B251FD">
        <w:rPr>
          <w:rFonts w:ascii="Arial" w:hAnsi="Arial" w:cs="Arial"/>
          <w:szCs w:val="24"/>
        </w:rPr>
        <w:t xml:space="preserve"> </w:t>
      </w:r>
      <w:r w:rsidRPr="00F976B4">
        <w:rPr>
          <w:rFonts w:ascii="Arial" w:hAnsi="Arial" w:cs="Arial"/>
          <w:szCs w:val="24"/>
        </w:rPr>
        <w:t xml:space="preserve">walking to the procedure).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Nurse in charge to identify when the patients COVID swab </w:t>
      </w:r>
      <w:proofErr w:type="gramStart"/>
      <w:r w:rsidRPr="00F976B4">
        <w:rPr>
          <w:rFonts w:ascii="Arial" w:hAnsi="Arial" w:cs="Arial"/>
          <w:szCs w:val="24"/>
        </w:rPr>
        <w:t>was taken</w:t>
      </w:r>
      <w:proofErr w:type="gramEnd"/>
      <w:r w:rsidRPr="00F976B4">
        <w:rPr>
          <w:rFonts w:ascii="Arial" w:hAnsi="Arial" w:cs="Arial"/>
          <w:szCs w:val="24"/>
        </w:rPr>
        <w:t xml:space="preserve"> and the result so they can inform the </w:t>
      </w:r>
      <w:proofErr w:type="spellStart"/>
      <w:r w:rsidRPr="00F976B4">
        <w:rPr>
          <w:rFonts w:ascii="Arial" w:hAnsi="Arial" w:cs="Arial"/>
          <w:szCs w:val="24"/>
        </w:rPr>
        <w:t>cath</w:t>
      </w:r>
      <w:proofErr w:type="spellEnd"/>
      <w:r w:rsidRPr="00F976B4">
        <w:rPr>
          <w:rFonts w:ascii="Arial" w:hAnsi="Arial" w:cs="Arial"/>
          <w:szCs w:val="24"/>
        </w:rPr>
        <w:t xml:space="preserve"> lab coordinator.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Nurse looking after the patient then completes the checklist for the procedure</w:t>
      </w:r>
      <w:r w:rsidR="00B251FD">
        <w:rPr>
          <w:rFonts w:ascii="Arial" w:hAnsi="Arial" w:cs="Arial"/>
          <w:szCs w:val="24"/>
        </w:rPr>
        <w:t>;</w:t>
      </w:r>
      <w:r w:rsidRPr="00F976B4">
        <w:rPr>
          <w:rFonts w:ascii="Arial" w:hAnsi="Arial" w:cs="Arial"/>
          <w:szCs w:val="24"/>
        </w:rPr>
        <w:t xml:space="preserve"> patient puts on gown</w:t>
      </w:r>
      <w:r w:rsidR="00B251FD">
        <w:rPr>
          <w:rFonts w:ascii="Arial" w:hAnsi="Arial" w:cs="Arial"/>
          <w:szCs w:val="24"/>
        </w:rPr>
        <w:t xml:space="preserve"> </w:t>
      </w:r>
      <w:r w:rsidRPr="00F976B4">
        <w:rPr>
          <w:rFonts w:ascii="Arial" w:hAnsi="Arial" w:cs="Arial"/>
          <w:szCs w:val="24"/>
        </w:rPr>
        <w:t>/</w:t>
      </w:r>
      <w:r w:rsidR="00B251FD">
        <w:rPr>
          <w:rFonts w:ascii="Arial" w:hAnsi="Arial" w:cs="Arial"/>
          <w:szCs w:val="24"/>
        </w:rPr>
        <w:t xml:space="preserve"> </w:t>
      </w:r>
      <w:r w:rsidRPr="00F976B4">
        <w:rPr>
          <w:rFonts w:ascii="Arial" w:hAnsi="Arial" w:cs="Arial"/>
          <w:szCs w:val="24"/>
        </w:rPr>
        <w:t>mask</w:t>
      </w:r>
      <w:r w:rsidR="00B251FD">
        <w:rPr>
          <w:rFonts w:ascii="Arial" w:hAnsi="Arial" w:cs="Arial"/>
          <w:szCs w:val="24"/>
        </w:rPr>
        <w:t xml:space="preserve"> </w:t>
      </w:r>
      <w:r w:rsidRPr="00F976B4">
        <w:rPr>
          <w:rFonts w:ascii="Arial" w:hAnsi="Arial" w:cs="Arial"/>
          <w:szCs w:val="24"/>
        </w:rPr>
        <w:t>/</w:t>
      </w:r>
      <w:r w:rsidR="00B251FD">
        <w:rPr>
          <w:rFonts w:ascii="Arial" w:hAnsi="Arial" w:cs="Arial"/>
          <w:szCs w:val="24"/>
        </w:rPr>
        <w:t xml:space="preserve"> </w:t>
      </w:r>
      <w:r w:rsidRPr="00F976B4">
        <w:rPr>
          <w:rFonts w:ascii="Arial" w:hAnsi="Arial" w:cs="Arial"/>
          <w:szCs w:val="24"/>
        </w:rPr>
        <w:t xml:space="preserve">washes hands. ALL personal belongings and clothing are left at the patient’s bedside and </w:t>
      </w:r>
      <w:proofErr w:type="gramStart"/>
      <w:r w:rsidRPr="00F976B4">
        <w:rPr>
          <w:rFonts w:ascii="Arial" w:hAnsi="Arial" w:cs="Arial"/>
          <w:szCs w:val="24"/>
        </w:rPr>
        <w:t>can NOT</w:t>
      </w:r>
      <w:proofErr w:type="gramEnd"/>
      <w:r w:rsidRPr="00F976B4">
        <w:rPr>
          <w:rFonts w:ascii="Arial" w:hAnsi="Arial" w:cs="Arial"/>
          <w:szCs w:val="24"/>
        </w:rPr>
        <w:t xml:space="preserve"> be transported to the lab. Please see SOP for exact process on patient preparation and transport prior to procedure. </w:t>
      </w:r>
      <w:r w:rsidRPr="009C5873">
        <w:rPr>
          <w:rFonts w:ascii="Arial" w:hAnsi="Arial" w:cs="Arial"/>
          <w:b/>
          <w:szCs w:val="24"/>
        </w:rPr>
        <w:t>Two inpatients will need to be ready by 08</w:t>
      </w:r>
      <w:r w:rsidR="00B251FD">
        <w:rPr>
          <w:rFonts w:ascii="Arial" w:hAnsi="Arial" w:cs="Arial"/>
          <w:b/>
          <w:szCs w:val="24"/>
        </w:rPr>
        <w:t>:</w:t>
      </w:r>
      <w:r w:rsidRPr="009C5873">
        <w:rPr>
          <w:rFonts w:ascii="Arial" w:hAnsi="Arial" w:cs="Arial"/>
          <w:b/>
          <w:szCs w:val="24"/>
        </w:rPr>
        <w:t xml:space="preserve">10 on Tuesdays and Thursdays. </w:t>
      </w:r>
      <w:r w:rsidRPr="00F976B4">
        <w:rPr>
          <w:rFonts w:ascii="Arial" w:hAnsi="Arial" w:cs="Arial"/>
          <w:szCs w:val="24"/>
        </w:rPr>
        <w:t>On Monday, Wednesday and Friday two inpatients should be ready by 09</w:t>
      </w:r>
      <w:r w:rsidR="00B251FD">
        <w:rPr>
          <w:rFonts w:ascii="Arial" w:hAnsi="Arial" w:cs="Arial"/>
          <w:szCs w:val="24"/>
        </w:rPr>
        <w:t>:</w:t>
      </w:r>
      <w:r w:rsidRPr="00F976B4">
        <w:rPr>
          <w:rFonts w:ascii="Arial" w:hAnsi="Arial" w:cs="Arial"/>
          <w:szCs w:val="24"/>
        </w:rPr>
        <w:t>00.</w:t>
      </w:r>
    </w:p>
    <w:p w:rsidR="00B251FD" w:rsidRDefault="00B251FD">
      <w:pPr>
        <w:spacing w:after="0" w:line="240" w:lineRule="auto"/>
        <w:rPr>
          <w:rFonts w:ascii="Arial" w:hAnsi="Arial" w:cs="Arial"/>
          <w:b/>
          <w:color w:val="005EB8"/>
          <w:szCs w:val="24"/>
        </w:rPr>
      </w:pPr>
      <w:r>
        <w:rPr>
          <w:rFonts w:ascii="Arial" w:hAnsi="Arial" w:cs="Arial"/>
          <w:b/>
          <w:color w:val="005EB8"/>
          <w:szCs w:val="24"/>
        </w:rPr>
        <w:br w:type="page"/>
      </w:r>
    </w:p>
    <w:p w:rsidR="00F976B4" w:rsidRPr="009C5873" w:rsidRDefault="00F976B4" w:rsidP="004B2B3B">
      <w:pPr>
        <w:spacing w:after="100" w:afterAutospacing="1" w:line="269" w:lineRule="auto"/>
        <w:rPr>
          <w:rFonts w:ascii="Arial" w:hAnsi="Arial" w:cs="Arial"/>
          <w:b/>
          <w:color w:val="005EB8"/>
          <w:szCs w:val="24"/>
        </w:rPr>
      </w:pPr>
      <w:bookmarkStart w:id="4" w:name="_GoBack"/>
      <w:bookmarkEnd w:id="4"/>
      <w:r w:rsidRPr="009C5873">
        <w:rPr>
          <w:rFonts w:ascii="Arial" w:hAnsi="Arial" w:cs="Arial"/>
          <w:b/>
          <w:color w:val="005EB8"/>
          <w:szCs w:val="24"/>
        </w:rPr>
        <w:lastRenderedPageBreak/>
        <w:t xml:space="preserve">5. </w:t>
      </w:r>
      <w:bookmarkStart w:id="5" w:name="coordinator"/>
      <w:r w:rsidRPr="009C5873">
        <w:rPr>
          <w:rFonts w:ascii="Arial" w:hAnsi="Arial" w:cs="Arial"/>
          <w:b/>
          <w:color w:val="005EB8"/>
          <w:szCs w:val="24"/>
        </w:rPr>
        <w:t xml:space="preserve">Cath </w:t>
      </w:r>
      <w:r w:rsidR="009C5873">
        <w:rPr>
          <w:rFonts w:ascii="Arial" w:hAnsi="Arial" w:cs="Arial"/>
          <w:b/>
          <w:color w:val="005EB8"/>
          <w:szCs w:val="24"/>
        </w:rPr>
        <w:t>l</w:t>
      </w:r>
      <w:r w:rsidRPr="009C5873">
        <w:rPr>
          <w:rFonts w:ascii="Arial" w:hAnsi="Arial" w:cs="Arial"/>
          <w:b/>
          <w:color w:val="005EB8"/>
          <w:szCs w:val="24"/>
        </w:rPr>
        <w:t xml:space="preserve">ab </w:t>
      </w:r>
      <w:r w:rsidR="009C5873">
        <w:rPr>
          <w:rFonts w:ascii="Arial" w:hAnsi="Arial" w:cs="Arial"/>
          <w:b/>
          <w:color w:val="005EB8"/>
          <w:szCs w:val="24"/>
        </w:rPr>
        <w:t>c</w:t>
      </w:r>
      <w:r w:rsidRPr="009C5873">
        <w:rPr>
          <w:rFonts w:ascii="Arial" w:hAnsi="Arial" w:cs="Arial"/>
          <w:b/>
          <w:color w:val="005EB8"/>
          <w:szCs w:val="24"/>
        </w:rPr>
        <w:t>oordinator</w:t>
      </w:r>
      <w:bookmarkEnd w:id="5"/>
    </w:p>
    <w:p w:rsidR="00F976B4" w:rsidRPr="009C5873" w:rsidRDefault="009C5873" w:rsidP="004B2B3B">
      <w:pPr>
        <w:spacing w:after="100" w:afterAutospacing="1" w:line="269" w:lineRule="auto"/>
        <w:rPr>
          <w:rFonts w:ascii="Arial" w:hAnsi="Arial" w:cs="Arial"/>
          <w:i/>
          <w:szCs w:val="24"/>
        </w:rPr>
      </w:pPr>
      <w:r>
        <w:rPr>
          <w:rFonts w:ascii="Arial" w:hAnsi="Arial" w:cs="Arial"/>
          <w:i/>
          <w:szCs w:val="24"/>
        </w:rPr>
        <w:t>Day prior to procedure</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To check Labyrinth the day prior to the procedure after midday. The inpatients listed need to be categorised into their recovery pathway (Red, Amber, or Green</w:t>
      </w:r>
      <w:r w:rsidR="00B251FD">
        <w:rPr>
          <w:rFonts w:ascii="Arial" w:hAnsi="Arial" w:cs="Arial"/>
          <w:szCs w:val="24"/>
        </w:rPr>
        <w:t xml:space="preserve">, as </w:t>
      </w:r>
      <w:r w:rsidRPr="00F976B4">
        <w:rPr>
          <w:rFonts w:ascii="Arial" w:hAnsi="Arial" w:cs="Arial"/>
          <w:szCs w:val="24"/>
        </w:rPr>
        <w:t xml:space="preserve">COVID swab negative within 48 hours inpatient) and assigned a recovery location for post procedure.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To identify if the patient is listed from a non-cardiology ward (other than Becket or Stephen ward</w:t>
      </w:r>
      <w:r w:rsidR="009C5873">
        <w:rPr>
          <w:rFonts w:ascii="Arial" w:hAnsi="Arial" w:cs="Arial"/>
          <w:szCs w:val="24"/>
        </w:rPr>
        <w:t>s</w:t>
      </w:r>
      <w:r w:rsidRPr="00F976B4">
        <w:rPr>
          <w:rFonts w:ascii="Arial" w:hAnsi="Arial" w:cs="Arial"/>
          <w:szCs w:val="24"/>
        </w:rPr>
        <w:t>)</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To ensure the relevant ward is aware of the workflow and operating procedure, the time by which the patient needs to be prepped and ready, and the time critical components of the pathway. </w:t>
      </w:r>
    </w:p>
    <w:p w:rsidR="00F976B4" w:rsidRPr="009C5873" w:rsidRDefault="00F976B4" w:rsidP="004B2B3B">
      <w:pPr>
        <w:spacing w:after="100" w:afterAutospacing="1" w:line="269" w:lineRule="auto"/>
        <w:rPr>
          <w:rFonts w:ascii="Arial" w:hAnsi="Arial" w:cs="Arial"/>
          <w:i/>
          <w:szCs w:val="24"/>
        </w:rPr>
      </w:pPr>
      <w:r w:rsidRPr="009C5873">
        <w:rPr>
          <w:rFonts w:ascii="Arial" w:hAnsi="Arial" w:cs="Arial"/>
          <w:i/>
          <w:szCs w:val="24"/>
        </w:rPr>
        <w:t>Day of the procedure</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To coordinate with the </w:t>
      </w:r>
      <w:r w:rsidR="009C5873">
        <w:rPr>
          <w:rFonts w:ascii="Arial" w:hAnsi="Arial" w:cs="Arial"/>
          <w:szCs w:val="24"/>
        </w:rPr>
        <w:t>n</w:t>
      </w:r>
      <w:r w:rsidRPr="00F976B4">
        <w:rPr>
          <w:rFonts w:ascii="Arial" w:hAnsi="Arial" w:cs="Arial"/>
          <w:szCs w:val="24"/>
        </w:rPr>
        <w:t xml:space="preserve">urse in </w:t>
      </w:r>
      <w:r w:rsidR="009C5873">
        <w:rPr>
          <w:rFonts w:ascii="Arial" w:hAnsi="Arial" w:cs="Arial"/>
          <w:szCs w:val="24"/>
        </w:rPr>
        <w:t>c</w:t>
      </w:r>
      <w:r w:rsidRPr="00F976B4">
        <w:rPr>
          <w:rFonts w:ascii="Arial" w:hAnsi="Arial" w:cs="Arial"/>
          <w:szCs w:val="24"/>
        </w:rPr>
        <w:t xml:space="preserve">harge on the wards to facilitate patient transfer to and from </w:t>
      </w:r>
      <w:proofErr w:type="spellStart"/>
      <w:r w:rsidR="009C5873">
        <w:rPr>
          <w:rFonts w:ascii="Arial" w:hAnsi="Arial" w:cs="Arial"/>
          <w:szCs w:val="24"/>
        </w:rPr>
        <w:t>c</w:t>
      </w:r>
      <w:r w:rsidRPr="00F976B4">
        <w:rPr>
          <w:rFonts w:ascii="Arial" w:hAnsi="Arial" w:cs="Arial"/>
          <w:szCs w:val="24"/>
        </w:rPr>
        <w:t>ath</w:t>
      </w:r>
      <w:proofErr w:type="spellEnd"/>
      <w:r w:rsidRPr="00F976B4">
        <w:rPr>
          <w:rFonts w:ascii="Arial" w:hAnsi="Arial" w:cs="Arial"/>
          <w:szCs w:val="24"/>
        </w:rPr>
        <w:t xml:space="preserve"> </w:t>
      </w:r>
      <w:r w:rsidR="009C5873">
        <w:rPr>
          <w:rFonts w:ascii="Arial" w:hAnsi="Arial" w:cs="Arial"/>
          <w:szCs w:val="24"/>
        </w:rPr>
        <w:t>l</w:t>
      </w:r>
      <w:r w:rsidRPr="00F976B4">
        <w:rPr>
          <w:rFonts w:ascii="Arial" w:hAnsi="Arial" w:cs="Arial"/>
          <w:szCs w:val="24"/>
        </w:rPr>
        <w:t>ab</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To identify, confirm and communicate the patient’s recovery location in advance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To facilitate good communication between key stakeholders</w:t>
      </w:r>
    </w:p>
    <w:p w:rsidR="00F976B4" w:rsidRPr="00F976B4" w:rsidRDefault="00F976B4" w:rsidP="004B2B3B">
      <w:pPr>
        <w:spacing w:after="100" w:afterAutospacing="1" w:line="269" w:lineRule="auto"/>
        <w:rPr>
          <w:rFonts w:ascii="Arial" w:hAnsi="Arial" w:cs="Arial"/>
          <w:szCs w:val="24"/>
        </w:rPr>
      </w:pPr>
    </w:p>
    <w:p w:rsidR="00F976B4" w:rsidRPr="00F976B4" w:rsidRDefault="009C5873" w:rsidP="004B2B3B">
      <w:pPr>
        <w:spacing w:after="100" w:afterAutospacing="1" w:line="269" w:lineRule="auto"/>
        <w:rPr>
          <w:rFonts w:ascii="Arial" w:hAnsi="Arial" w:cs="Arial"/>
          <w:szCs w:val="24"/>
        </w:rPr>
      </w:pPr>
      <w:r>
        <w:rPr>
          <w:rFonts w:ascii="Arial" w:hAnsi="Arial" w:cs="Arial"/>
          <w:b/>
          <w:color w:val="005EB8"/>
          <w:szCs w:val="24"/>
        </w:rPr>
        <w:t xml:space="preserve">6. </w:t>
      </w:r>
      <w:bookmarkStart w:id="6" w:name="porter"/>
      <w:r>
        <w:rPr>
          <w:rFonts w:ascii="Arial" w:hAnsi="Arial" w:cs="Arial"/>
          <w:b/>
          <w:color w:val="005EB8"/>
          <w:szCs w:val="24"/>
        </w:rPr>
        <w:t>Cath l</w:t>
      </w:r>
      <w:r w:rsidR="00F976B4" w:rsidRPr="009C5873">
        <w:rPr>
          <w:rFonts w:ascii="Arial" w:hAnsi="Arial" w:cs="Arial"/>
          <w:b/>
          <w:color w:val="005EB8"/>
          <w:szCs w:val="24"/>
        </w:rPr>
        <w:t xml:space="preserve">ab </w:t>
      </w:r>
      <w:r>
        <w:rPr>
          <w:rFonts w:ascii="Arial" w:hAnsi="Arial" w:cs="Arial"/>
          <w:b/>
          <w:color w:val="005EB8"/>
          <w:szCs w:val="24"/>
        </w:rPr>
        <w:t>p</w:t>
      </w:r>
      <w:r w:rsidR="00F976B4" w:rsidRPr="009C5873">
        <w:rPr>
          <w:rFonts w:ascii="Arial" w:hAnsi="Arial" w:cs="Arial"/>
          <w:b/>
          <w:color w:val="005EB8"/>
          <w:szCs w:val="24"/>
        </w:rPr>
        <w:t xml:space="preserve">orter +/- </w:t>
      </w:r>
      <w:r>
        <w:rPr>
          <w:rFonts w:ascii="Arial" w:hAnsi="Arial" w:cs="Arial"/>
          <w:b/>
          <w:color w:val="005EB8"/>
          <w:szCs w:val="24"/>
        </w:rPr>
        <w:t>a</w:t>
      </w:r>
      <w:r w:rsidR="00F976B4" w:rsidRPr="009C5873">
        <w:rPr>
          <w:rFonts w:ascii="Arial" w:hAnsi="Arial" w:cs="Arial"/>
          <w:b/>
          <w:color w:val="005EB8"/>
          <w:szCs w:val="24"/>
        </w:rPr>
        <w:t>ssistant</w:t>
      </w:r>
      <w:bookmarkEnd w:id="6"/>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The </w:t>
      </w:r>
      <w:proofErr w:type="spellStart"/>
      <w:r w:rsidRPr="00F976B4">
        <w:rPr>
          <w:rFonts w:ascii="Arial" w:hAnsi="Arial" w:cs="Arial"/>
          <w:szCs w:val="24"/>
        </w:rPr>
        <w:t>cath</w:t>
      </w:r>
      <w:proofErr w:type="spellEnd"/>
      <w:r w:rsidRPr="00F976B4">
        <w:rPr>
          <w:rFonts w:ascii="Arial" w:hAnsi="Arial" w:cs="Arial"/>
          <w:szCs w:val="24"/>
        </w:rPr>
        <w:t xml:space="preserve"> lab porter is to facilitate transport of inpatients ONLY.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He needs to be informed whether the patient is on a Green, Amber or Red pathway.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The porter will collect the patient based on transport guidelines in Inpatient Pathway </w:t>
      </w:r>
      <w:r w:rsidR="00B251FD" w:rsidRPr="00F976B4">
        <w:rPr>
          <w:rFonts w:ascii="Arial" w:hAnsi="Arial" w:cs="Arial"/>
          <w:szCs w:val="24"/>
        </w:rPr>
        <w:t>SOP;</w:t>
      </w:r>
      <w:r w:rsidRPr="00F976B4">
        <w:rPr>
          <w:rFonts w:ascii="Arial" w:hAnsi="Arial" w:cs="Arial"/>
          <w:szCs w:val="24"/>
        </w:rPr>
        <w:t xml:space="preserve"> ensure the transfer team waits OUTSIDE the </w:t>
      </w:r>
      <w:proofErr w:type="spellStart"/>
      <w:r w:rsidRPr="00F976B4">
        <w:rPr>
          <w:rFonts w:ascii="Arial" w:hAnsi="Arial" w:cs="Arial"/>
          <w:szCs w:val="24"/>
        </w:rPr>
        <w:t>cath</w:t>
      </w:r>
      <w:proofErr w:type="spellEnd"/>
      <w:r w:rsidRPr="00F976B4">
        <w:rPr>
          <w:rFonts w:ascii="Arial" w:hAnsi="Arial" w:cs="Arial"/>
          <w:szCs w:val="24"/>
        </w:rPr>
        <w:t xml:space="preserve"> lab double doors to </w:t>
      </w:r>
      <w:proofErr w:type="gramStart"/>
      <w:r w:rsidRPr="00F976B4">
        <w:rPr>
          <w:rFonts w:ascii="Arial" w:hAnsi="Arial" w:cs="Arial"/>
          <w:szCs w:val="24"/>
        </w:rPr>
        <w:t>be escorted</w:t>
      </w:r>
      <w:proofErr w:type="gramEnd"/>
      <w:r w:rsidRPr="00F976B4">
        <w:rPr>
          <w:rFonts w:ascii="Arial" w:hAnsi="Arial" w:cs="Arial"/>
          <w:szCs w:val="24"/>
        </w:rPr>
        <w:t xml:space="preserve"> to the specific lab.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proofErr w:type="gramStart"/>
      <w:r w:rsidRPr="00F976B4">
        <w:rPr>
          <w:rFonts w:ascii="Arial" w:hAnsi="Arial" w:cs="Arial"/>
          <w:szCs w:val="24"/>
        </w:rPr>
        <w:t xml:space="preserve">Evan Jones patients will NOT be transported by the </w:t>
      </w:r>
      <w:proofErr w:type="spellStart"/>
      <w:r w:rsidRPr="00F976B4">
        <w:rPr>
          <w:rFonts w:ascii="Arial" w:hAnsi="Arial" w:cs="Arial"/>
          <w:szCs w:val="24"/>
        </w:rPr>
        <w:t>cath</w:t>
      </w:r>
      <w:proofErr w:type="spellEnd"/>
      <w:r w:rsidRPr="00F976B4">
        <w:rPr>
          <w:rFonts w:ascii="Arial" w:hAnsi="Arial" w:cs="Arial"/>
          <w:szCs w:val="24"/>
        </w:rPr>
        <w:t xml:space="preserve"> lab </w:t>
      </w:r>
      <w:r w:rsidR="00B251FD">
        <w:rPr>
          <w:rFonts w:ascii="Arial" w:hAnsi="Arial" w:cs="Arial"/>
          <w:szCs w:val="24"/>
        </w:rPr>
        <w:t>p</w:t>
      </w:r>
      <w:r w:rsidRPr="00F976B4">
        <w:rPr>
          <w:rFonts w:ascii="Arial" w:hAnsi="Arial" w:cs="Arial"/>
          <w:szCs w:val="24"/>
        </w:rPr>
        <w:t>orter</w:t>
      </w:r>
      <w:proofErr w:type="gramEnd"/>
      <w:r w:rsidRPr="00F976B4">
        <w:rPr>
          <w:rFonts w:ascii="Arial" w:hAnsi="Arial" w:cs="Arial"/>
          <w:szCs w:val="24"/>
        </w:rPr>
        <w:t xml:space="preserve">.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The assistant helps with patient transport of inpatients and cleaning of chair</w:t>
      </w:r>
      <w:r w:rsidR="00B251FD">
        <w:rPr>
          <w:rFonts w:ascii="Arial" w:hAnsi="Arial" w:cs="Arial"/>
          <w:szCs w:val="24"/>
        </w:rPr>
        <w:t xml:space="preserve"> </w:t>
      </w:r>
      <w:r w:rsidRPr="00F976B4">
        <w:rPr>
          <w:rFonts w:ascii="Arial" w:hAnsi="Arial" w:cs="Arial"/>
          <w:szCs w:val="24"/>
        </w:rPr>
        <w:t>/</w:t>
      </w:r>
      <w:r w:rsidR="00B251FD">
        <w:rPr>
          <w:rFonts w:ascii="Arial" w:hAnsi="Arial" w:cs="Arial"/>
          <w:szCs w:val="24"/>
        </w:rPr>
        <w:t xml:space="preserve"> </w:t>
      </w:r>
      <w:r w:rsidRPr="00F976B4">
        <w:rPr>
          <w:rFonts w:ascii="Arial" w:hAnsi="Arial" w:cs="Arial"/>
          <w:szCs w:val="24"/>
        </w:rPr>
        <w:t xml:space="preserve">trolley pre and post transport.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Cath </w:t>
      </w:r>
      <w:r w:rsidR="009C5873">
        <w:rPr>
          <w:rFonts w:ascii="Arial" w:hAnsi="Arial" w:cs="Arial"/>
          <w:szCs w:val="24"/>
        </w:rPr>
        <w:t>l</w:t>
      </w:r>
      <w:r w:rsidRPr="00F976B4">
        <w:rPr>
          <w:rFonts w:ascii="Arial" w:hAnsi="Arial" w:cs="Arial"/>
          <w:szCs w:val="24"/>
        </w:rPr>
        <w:t xml:space="preserve">ab </w:t>
      </w:r>
      <w:r w:rsidR="009C5873">
        <w:rPr>
          <w:rFonts w:ascii="Arial" w:hAnsi="Arial" w:cs="Arial"/>
          <w:szCs w:val="24"/>
        </w:rPr>
        <w:t>p</w:t>
      </w:r>
      <w:r w:rsidRPr="00F976B4">
        <w:rPr>
          <w:rFonts w:ascii="Arial" w:hAnsi="Arial" w:cs="Arial"/>
          <w:szCs w:val="24"/>
        </w:rPr>
        <w:t xml:space="preserve">orter and assistant will be familiar with the SOP and action cards for transporting patients and cleaning of equipment. If unsure, they should ask the </w:t>
      </w:r>
      <w:proofErr w:type="spellStart"/>
      <w:r w:rsidRPr="00F976B4">
        <w:rPr>
          <w:rFonts w:ascii="Arial" w:hAnsi="Arial" w:cs="Arial"/>
          <w:szCs w:val="24"/>
        </w:rPr>
        <w:t>cath</w:t>
      </w:r>
      <w:proofErr w:type="spellEnd"/>
      <w:r w:rsidRPr="00F976B4">
        <w:rPr>
          <w:rFonts w:ascii="Arial" w:hAnsi="Arial" w:cs="Arial"/>
          <w:szCs w:val="24"/>
        </w:rPr>
        <w:t xml:space="preserve"> lab coordinator.</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The </w:t>
      </w:r>
      <w:r w:rsidRPr="009C5873">
        <w:rPr>
          <w:rFonts w:ascii="Arial" w:hAnsi="Arial" w:cs="Arial"/>
          <w:b/>
          <w:szCs w:val="24"/>
        </w:rPr>
        <w:t xml:space="preserve">inpatient Red Trolley </w:t>
      </w:r>
      <w:proofErr w:type="gramStart"/>
      <w:r w:rsidRPr="009C5873">
        <w:rPr>
          <w:rFonts w:ascii="Arial" w:hAnsi="Arial" w:cs="Arial"/>
          <w:b/>
          <w:szCs w:val="24"/>
        </w:rPr>
        <w:t>is cleaned</w:t>
      </w:r>
      <w:proofErr w:type="gramEnd"/>
      <w:r w:rsidRPr="009C5873">
        <w:rPr>
          <w:rFonts w:ascii="Arial" w:hAnsi="Arial" w:cs="Arial"/>
          <w:b/>
          <w:szCs w:val="24"/>
        </w:rPr>
        <w:t xml:space="preserve"> in Lab 2</w:t>
      </w:r>
      <w:r w:rsidRPr="00F976B4">
        <w:rPr>
          <w:rFonts w:ascii="Arial" w:hAnsi="Arial" w:cs="Arial"/>
          <w:szCs w:val="24"/>
        </w:rPr>
        <w:t xml:space="preserve"> and remains there until required for transporting the inpatient on the </w:t>
      </w:r>
      <w:r w:rsidR="009C5873">
        <w:rPr>
          <w:rFonts w:ascii="Arial" w:hAnsi="Arial" w:cs="Arial"/>
          <w:szCs w:val="24"/>
        </w:rPr>
        <w:t>Red</w:t>
      </w:r>
      <w:r w:rsidRPr="00F976B4">
        <w:rPr>
          <w:rFonts w:ascii="Arial" w:hAnsi="Arial" w:cs="Arial"/>
          <w:szCs w:val="24"/>
        </w:rPr>
        <w:t xml:space="preserve"> pathway back to the ward.  </w:t>
      </w:r>
    </w:p>
    <w:p w:rsidR="00F976B4" w:rsidRPr="00F976B4" w:rsidRDefault="00F976B4" w:rsidP="009C5873">
      <w:pPr>
        <w:pStyle w:val="ListParagraph"/>
        <w:spacing w:after="120" w:line="269" w:lineRule="auto"/>
        <w:ind w:left="369"/>
        <w:contextualSpacing w:val="0"/>
        <w:rPr>
          <w:rFonts w:ascii="Arial" w:hAnsi="Arial" w:cs="Arial"/>
          <w:szCs w:val="24"/>
        </w:rPr>
      </w:pPr>
    </w:p>
    <w:p w:rsidR="00F976B4" w:rsidRPr="009C5873" w:rsidRDefault="00F976B4" w:rsidP="009C5873">
      <w:pPr>
        <w:spacing w:after="120" w:line="269" w:lineRule="auto"/>
        <w:rPr>
          <w:rFonts w:ascii="Arial" w:hAnsi="Arial" w:cs="Arial"/>
          <w:szCs w:val="24"/>
        </w:rPr>
      </w:pPr>
      <w:proofErr w:type="gramStart"/>
      <w:r w:rsidRPr="009C5873">
        <w:rPr>
          <w:rFonts w:ascii="Arial" w:hAnsi="Arial" w:cs="Arial"/>
          <w:szCs w:val="24"/>
        </w:rPr>
        <w:t>With regards to</w:t>
      </w:r>
      <w:proofErr w:type="gramEnd"/>
      <w:r w:rsidRPr="009C5873">
        <w:rPr>
          <w:rFonts w:ascii="Arial" w:hAnsi="Arial" w:cs="Arial"/>
          <w:szCs w:val="24"/>
        </w:rPr>
        <w:t xml:space="preserve"> </w:t>
      </w:r>
      <w:r w:rsidRPr="00B251FD">
        <w:rPr>
          <w:rFonts w:ascii="Arial" w:hAnsi="Arial" w:cs="Arial"/>
          <w:i/>
          <w:szCs w:val="24"/>
        </w:rPr>
        <w:t>location to clean the beds</w:t>
      </w:r>
      <w:r w:rsidRPr="009C5873">
        <w:rPr>
          <w:rFonts w:ascii="Arial" w:hAnsi="Arial" w:cs="Arial"/>
          <w:szCs w:val="24"/>
        </w:rPr>
        <w:t>, please transfer the trolley directly into the following locations:</w:t>
      </w:r>
    </w:p>
    <w:p w:rsidR="009C5873" w:rsidRPr="00F976B4" w:rsidRDefault="009C5873" w:rsidP="009C5873">
      <w:pPr>
        <w:pStyle w:val="ListParagraph"/>
        <w:numPr>
          <w:ilvl w:val="0"/>
          <w:numId w:val="44"/>
        </w:numPr>
        <w:spacing w:after="120" w:line="269" w:lineRule="auto"/>
        <w:ind w:left="369" w:hanging="369"/>
        <w:contextualSpacing w:val="0"/>
        <w:rPr>
          <w:rFonts w:ascii="Arial" w:hAnsi="Arial" w:cs="Arial"/>
          <w:szCs w:val="24"/>
        </w:rPr>
      </w:pPr>
      <w:r w:rsidRPr="009C5873">
        <w:rPr>
          <w:rFonts w:ascii="Arial" w:hAnsi="Arial" w:cs="Arial"/>
          <w:b/>
          <w:szCs w:val="24"/>
        </w:rPr>
        <w:t>Red patient</w:t>
      </w:r>
      <w:r>
        <w:rPr>
          <w:rFonts w:ascii="Arial" w:hAnsi="Arial" w:cs="Arial"/>
          <w:szCs w:val="24"/>
        </w:rPr>
        <w:t>: B</w:t>
      </w:r>
      <w:r w:rsidRPr="00F976B4">
        <w:rPr>
          <w:rFonts w:ascii="Arial" w:hAnsi="Arial" w:cs="Arial"/>
          <w:szCs w:val="24"/>
        </w:rPr>
        <w:t xml:space="preserve">ed to be brought into </w:t>
      </w:r>
      <w:proofErr w:type="spellStart"/>
      <w:r w:rsidRPr="009C5873">
        <w:rPr>
          <w:rFonts w:ascii="Arial" w:hAnsi="Arial" w:cs="Arial"/>
          <w:b/>
          <w:szCs w:val="24"/>
        </w:rPr>
        <w:t>cath</w:t>
      </w:r>
      <w:proofErr w:type="spellEnd"/>
      <w:r w:rsidRPr="009C5873">
        <w:rPr>
          <w:rFonts w:ascii="Arial" w:hAnsi="Arial" w:cs="Arial"/>
          <w:b/>
          <w:szCs w:val="24"/>
        </w:rPr>
        <w:t xml:space="preserve"> l</w:t>
      </w:r>
      <w:r w:rsidRPr="009C5873">
        <w:rPr>
          <w:rFonts w:ascii="Arial" w:hAnsi="Arial" w:cs="Arial"/>
          <w:b/>
          <w:szCs w:val="24"/>
        </w:rPr>
        <w:t xml:space="preserve">ab 2 </w:t>
      </w:r>
      <w:r w:rsidRPr="00F976B4">
        <w:rPr>
          <w:rFonts w:ascii="Arial" w:hAnsi="Arial" w:cs="Arial"/>
          <w:szCs w:val="24"/>
        </w:rPr>
        <w:t>and cleaned</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9C5873">
        <w:rPr>
          <w:rFonts w:ascii="Arial" w:hAnsi="Arial" w:cs="Arial"/>
          <w:b/>
          <w:szCs w:val="24"/>
        </w:rPr>
        <w:t>Amber patient</w:t>
      </w:r>
      <w:r w:rsidRPr="00F976B4">
        <w:rPr>
          <w:rFonts w:ascii="Arial" w:hAnsi="Arial" w:cs="Arial"/>
          <w:szCs w:val="24"/>
        </w:rPr>
        <w:t xml:space="preserve">: </w:t>
      </w:r>
      <w:r w:rsidR="009C5873">
        <w:rPr>
          <w:rFonts w:ascii="Arial" w:hAnsi="Arial" w:cs="Arial"/>
          <w:szCs w:val="24"/>
        </w:rPr>
        <w:t>B</w:t>
      </w:r>
      <w:r w:rsidRPr="00F976B4">
        <w:rPr>
          <w:rFonts w:ascii="Arial" w:hAnsi="Arial" w:cs="Arial"/>
          <w:szCs w:val="24"/>
        </w:rPr>
        <w:t xml:space="preserve">ed brought to </w:t>
      </w:r>
      <w:proofErr w:type="spellStart"/>
      <w:r w:rsidR="009C5873" w:rsidRPr="009C5873">
        <w:rPr>
          <w:rFonts w:ascii="Arial" w:hAnsi="Arial" w:cs="Arial"/>
          <w:b/>
          <w:szCs w:val="24"/>
        </w:rPr>
        <w:t>c</w:t>
      </w:r>
      <w:r w:rsidRPr="009C5873">
        <w:rPr>
          <w:rFonts w:ascii="Arial" w:hAnsi="Arial" w:cs="Arial"/>
          <w:b/>
          <w:szCs w:val="24"/>
        </w:rPr>
        <w:t>ath</w:t>
      </w:r>
      <w:proofErr w:type="spellEnd"/>
      <w:r w:rsidRPr="009C5873">
        <w:rPr>
          <w:rFonts w:ascii="Arial" w:hAnsi="Arial" w:cs="Arial"/>
          <w:b/>
          <w:szCs w:val="24"/>
        </w:rPr>
        <w:t xml:space="preserve"> </w:t>
      </w:r>
      <w:r w:rsidR="009C5873" w:rsidRPr="009C5873">
        <w:rPr>
          <w:rFonts w:ascii="Arial" w:hAnsi="Arial" w:cs="Arial"/>
          <w:b/>
          <w:szCs w:val="24"/>
        </w:rPr>
        <w:t>l</w:t>
      </w:r>
      <w:r w:rsidRPr="009C5873">
        <w:rPr>
          <w:rFonts w:ascii="Arial" w:hAnsi="Arial" w:cs="Arial"/>
          <w:b/>
          <w:szCs w:val="24"/>
        </w:rPr>
        <w:t xml:space="preserve">ab </w:t>
      </w:r>
      <w:r w:rsidR="009C5873" w:rsidRPr="009C5873">
        <w:rPr>
          <w:rFonts w:ascii="Arial" w:hAnsi="Arial" w:cs="Arial"/>
          <w:b/>
          <w:szCs w:val="24"/>
        </w:rPr>
        <w:t>r</w:t>
      </w:r>
      <w:r w:rsidRPr="009C5873">
        <w:rPr>
          <w:rFonts w:ascii="Arial" w:hAnsi="Arial" w:cs="Arial"/>
          <w:b/>
          <w:szCs w:val="24"/>
        </w:rPr>
        <w:t>ecovery</w:t>
      </w:r>
      <w:r w:rsidRPr="00F976B4">
        <w:rPr>
          <w:rFonts w:ascii="Arial" w:hAnsi="Arial" w:cs="Arial"/>
          <w:szCs w:val="24"/>
        </w:rPr>
        <w:t xml:space="preserve"> bay and cleaned</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9C5873">
        <w:rPr>
          <w:rFonts w:ascii="Arial" w:hAnsi="Arial" w:cs="Arial"/>
          <w:b/>
          <w:szCs w:val="24"/>
        </w:rPr>
        <w:t>Green</w:t>
      </w:r>
      <w:r w:rsidR="009C5873">
        <w:rPr>
          <w:rFonts w:ascii="Arial" w:hAnsi="Arial" w:cs="Arial"/>
          <w:b/>
          <w:szCs w:val="24"/>
        </w:rPr>
        <w:t xml:space="preserve"> patient</w:t>
      </w:r>
      <w:r w:rsidRPr="00F976B4">
        <w:rPr>
          <w:rFonts w:ascii="Arial" w:hAnsi="Arial" w:cs="Arial"/>
          <w:szCs w:val="24"/>
        </w:rPr>
        <w:t xml:space="preserve"> - </w:t>
      </w:r>
      <w:r w:rsidR="009C5873">
        <w:rPr>
          <w:rFonts w:ascii="Arial" w:hAnsi="Arial" w:cs="Arial"/>
          <w:szCs w:val="24"/>
        </w:rPr>
        <w:t>B</w:t>
      </w:r>
      <w:r w:rsidRPr="00F976B4">
        <w:rPr>
          <w:rFonts w:ascii="Arial" w:hAnsi="Arial" w:cs="Arial"/>
          <w:szCs w:val="24"/>
        </w:rPr>
        <w:t xml:space="preserve">ed brought to </w:t>
      </w:r>
      <w:r w:rsidRPr="009C5873">
        <w:rPr>
          <w:rFonts w:ascii="Arial" w:hAnsi="Arial" w:cs="Arial"/>
          <w:b/>
          <w:szCs w:val="24"/>
        </w:rPr>
        <w:t>CLDU</w:t>
      </w:r>
      <w:r w:rsidRPr="00F976B4">
        <w:rPr>
          <w:rFonts w:ascii="Arial" w:hAnsi="Arial" w:cs="Arial"/>
          <w:szCs w:val="24"/>
        </w:rPr>
        <w:t xml:space="preserve"> and cleaned</w:t>
      </w:r>
    </w:p>
    <w:p w:rsidR="00F976B4" w:rsidRPr="00F976B4" w:rsidRDefault="00F976B4" w:rsidP="004B2B3B">
      <w:pPr>
        <w:spacing w:after="100" w:afterAutospacing="1" w:line="269" w:lineRule="auto"/>
        <w:rPr>
          <w:rFonts w:ascii="Arial" w:hAnsi="Arial" w:cs="Arial"/>
          <w:szCs w:val="24"/>
        </w:rPr>
      </w:pPr>
    </w:p>
    <w:p w:rsidR="00F976B4" w:rsidRPr="009C5873" w:rsidRDefault="00F976B4" w:rsidP="004B2B3B">
      <w:pPr>
        <w:spacing w:after="100" w:afterAutospacing="1" w:line="269" w:lineRule="auto"/>
        <w:rPr>
          <w:rFonts w:ascii="Arial" w:hAnsi="Arial" w:cs="Arial"/>
          <w:i/>
          <w:szCs w:val="24"/>
        </w:rPr>
      </w:pPr>
      <w:r w:rsidRPr="009C5873">
        <w:rPr>
          <w:rFonts w:ascii="Arial" w:hAnsi="Arial" w:cs="Arial"/>
          <w:i/>
          <w:szCs w:val="24"/>
        </w:rPr>
        <w:t xml:space="preserve">Brief summary of cleaning required as follows: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lastRenderedPageBreak/>
        <w:t xml:space="preserve">Following completed transfer, wheelchair used to </w:t>
      </w:r>
      <w:proofErr w:type="gramStart"/>
      <w:r w:rsidRPr="00F976B4">
        <w:rPr>
          <w:rFonts w:ascii="Arial" w:hAnsi="Arial" w:cs="Arial"/>
          <w:szCs w:val="24"/>
        </w:rPr>
        <w:t>be wiped down</w:t>
      </w:r>
      <w:proofErr w:type="gramEnd"/>
      <w:r w:rsidRPr="00F976B4">
        <w:rPr>
          <w:rFonts w:ascii="Arial" w:hAnsi="Arial" w:cs="Arial"/>
          <w:szCs w:val="24"/>
        </w:rPr>
        <w:t xml:space="preserve"> with </w:t>
      </w:r>
      <w:proofErr w:type="spellStart"/>
      <w:r w:rsidRPr="00F976B4">
        <w:rPr>
          <w:rFonts w:ascii="Arial" w:hAnsi="Arial" w:cs="Arial"/>
          <w:szCs w:val="24"/>
        </w:rPr>
        <w:t>Clinell</w:t>
      </w:r>
      <w:proofErr w:type="spellEnd"/>
      <w:r w:rsidRPr="00F976B4">
        <w:rPr>
          <w:rFonts w:ascii="Arial" w:hAnsi="Arial" w:cs="Arial"/>
          <w:szCs w:val="24"/>
        </w:rPr>
        <w:t xml:space="preserve"> (green) and then 1% hypochlorite (chlorine-based disinfectant) wipes, to be performed by person involved in patient transfer wearing PPE.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Persons involved in patient transfer and intervention/ procedure fol</w:t>
      </w:r>
      <w:r w:rsidR="009C5873">
        <w:rPr>
          <w:rFonts w:ascii="Arial" w:hAnsi="Arial" w:cs="Arial"/>
          <w:szCs w:val="24"/>
        </w:rPr>
        <w:t xml:space="preserve">low PPE doffing procedure (See </w:t>
      </w:r>
      <w:hyperlink r:id="rId8" w:history="1">
        <w:r w:rsidR="009C5873" w:rsidRPr="007423BE">
          <w:rPr>
            <w:rStyle w:val="Hyperlink"/>
            <w:rFonts w:ascii="Arial" w:hAnsi="Arial" w:cs="Arial"/>
            <w:szCs w:val="24"/>
          </w:rPr>
          <w:t>A</w:t>
        </w:r>
        <w:r w:rsidRPr="007423BE">
          <w:rPr>
            <w:rStyle w:val="Hyperlink"/>
            <w:rFonts w:ascii="Arial" w:hAnsi="Arial" w:cs="Arial"/>
            <w:szCs w:val="24"/>
          </w:rPr>
          <w:t>ction card 8a</w:t>
        </w:r>
      </w:hyperlink>
      <w:r w:rsidRPr="00F976B4">
        <w:rPr>
          <w:rFonts w:ascii="Arial" w:hAnsi="Arial" w:cs="Arial"/>
          <w:szCs w:val="24"/>
        </w:rPr>
        <w:t xml:space="preserve">). </w:t>
      </w:r>
    </w:p>
    <w:p w:rsidR="00F976B4" w:rsidRPr="00F976B4" w:rsidRDefault="00F976B4" w:rsidP="004B2B3B">
      <w:pPr>
        <w:spacing w:after="100" w:afterAutospacing="1" w:line="269" w:lineRule="auto"/>
        <w:rPr>
          <w:rFonts w:ascii="Arial" w:hAnsi="Arial" w:cs="Arial"/>
          <w:szCs w:val="24"/>
        </w:rPr>
      </w:pPr>
    </w:p>
    <w:p w:rsidR="00F976B4" w:rsidRPr="009C5873" w:rsidRDefault="00F976B4" w:rsidP="004B2B3B">
      <w:pPr>
        <w:spacing w:after="100" w:afterAutospacing="1" w:line="269" w:lineRule="auto"/>
        <w:rPr>
          <w:rFonts w:ascii="Arial" w:hAnsi="Arial" w:cs="Arial"/>
          <w:b/>
          <w:color w:val="005EB8"/>
          <w:szCs w:val="24"/>
        </w:rPr>
      </w:pPr>
      <w:r w:rsidRPr="009C5873">
        <w:rPr>
          <w:rFonts w:ascii="Arial" w:hAnsi="Arial" w:cs="Arial"/>
          <w:b/>
          <w:color w:val="005EB8"/>
          <w:szCs w:val="24"/>
        </w:rPr>
        <w:t xml:space="preserve">7. </w:t>
      </w:r>
      <w:bookmarkStart w:id="7" w:name="cath"/>
      <w:r w:rsidRPr="009C5873">
        <w:rPr>
          <w:rFonts w:ascii="Arial" w:hAnsi="Arial" w:cs="Arial"/>
          <w:b/>
          <w:color w:val="005EB8"/>
          <w:szCs w:val="24"/>
        </w:rPr>
        <w:t xml:space="preserve">Cath </w:t>
      </w:r>
      <w:r w:rsidR="009C5873">
        <w:rPr>
          <w:rFonts w:ascii="Arial" w:hAnsi="Arial" w:cs="Arial"/>
          <w:b/>
          <w:color w:val="005EB8"/>
          <w:szCs w:val="24"/>
        </w:rPr>
        <w:t>l</w:t>
      </w:r>
      <w:r w:rsidRPr="009C5873">
        <w:rPr>
          <w:rFonts w:ascii="Arial" w:hAnsi="Arial" w:cs="Arial"/>
          <w:b/>
          <w:color w:val="005EB8"/>
          <w:szCs w:val="24"/>
        </w:rPr>
        <w:t xml:space="preserve">ab </w:t>
      </w:r>
      <w:r w:rsidR="009C5873">
        <w:rPr>
          <w:rFonts w:ascii="Arial" w:hAnsi="Arial" w:cs="Arial"/>
          <w:b/>
          <w:color w:val="005EB8"/>
          <w:szCs w:val="24"/>
        </w:rPr>
        <w:t>t</w:t>
      </w:r>
      <w:r w:rsidRPr="009C5873">
        <w:rPr>
          <w:rFonts w:ascii="Arial" w:hAnsi="Arial" w:cs="Arial"/>
          <w:b/>
          <w:color w:val="005EB8"/>
          <w:szCs w:val="24"/>
        </w:rPr>
        <w:t xml:space="preserve">eam </w:t>
      </w:r>
      <w:bookmarkEnd w:id="7"/>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Ensure familiarity with the inpatient pathway.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The </w:t>
      </w:r>
      <w:proofErr w:type="spellStart"/>
      <w:r w:rsidRPr="00F976B4">
        <w:rPr>
          <w:rFonts w:ascii="Arial" w:hAnsi="Arial" w:cs="Arial"/>
          <w:szCs w:val="24"/>
        </w:rPr>
        <w:t>cath</w:t>
      </w:r>
      <w:proofErr w:type="spellEnd"/>
      <w:r w:rsidRPr="00F976B4">
        <w:rPr>
          <w:rFonts w:ascii="Arial" w:hAnsi="Arial" w:cs="Arial"/>
          <w:szCs w:val="24"/>
        </w:rPr>
        <w:t xml:space="preserve"> lab team should not be going between the </w:t>
      </w:r>
      <w:proofErr w:type="spellStart"/>
      <w:r w:rsidRPr="00F976B4">
        <w:rPr>
          <w:rFonts w:ascii="Arial" w:hAnsi="Arial" w:cs="Arial"/>
          <w:szCs w:val="24"/>
        </w:rPr>
        <w:t>cath</w:t>
      </w:r>
      <w:proofErr w:type="spellEnd"/>
      <w:r w:rsidRPr="00F976B4">
        <w:rPr>
          <w:rFonts w:ascii="Arial" w:hAnsi="Arial" w:cs="Arial"/>
          <w:szCs w:val="24"/>
        </w:rPr>
        <w:t xml:space="preserve"> lab and wards where possible. </w:t>
      </w:r>
    </w:p>
    <w:p w:rsidR="00F976B4" w:rsidRPr="00F976B4" w:rsidRDefault="00F976B4" w:rsidP="009C5873">
      <w:pPr>
        <w:pStyle w:val="ListParagraph"/>
        <w:numPr>
          <w:ilvl w:val="0"/>
          <w:numId w:val="44"/>
        </w:numPr>
        <w:spacing w:after="120" w:line="269" w:lineRule="auto"/>
        <w:ind w:left="369" w:hanging="369"/>
        <w:contextualSpacing w:val="0"/>
        <w:rPr>
          <w:rFonts w:ascii="Arial" w:hAnsi="Arial" w:cs="Arial"/>
          <w:szCs w:val="24"/>
        </w:rPr>
      </w:pPr>
      <w:r w:rsidRPr="00F976B4">
        <w:rPr>
          <w:rFonts w:ascii="Arial" w:hAnsi="Arial" w:cs="Arial"/>
          <w:szCs w:val="24"/>
        </w:rPr>
        <w:t xml:space="preserve">Clear communication between the </w:t>
      </w:r>
      <w:proofErr w:type="spellStart"/>
      <w:r w:rsidRPr="00F976B4">
        <w:rPr>
          <w:rFonts w:ascii="Arial" w:hAnsi="Arial" w:cs="Arial"/>
          <w:szCs w:val="24"/>
        </w:rPr>
        <w:t>cath</w:t>
      </w:r>
      <w:proofErr w:type="spellEnd"/>
      <w:r w:rsidRPr="00F976B4">
        <w:rPr>
          <w:rFonts w:ascii="Arial" w:hAnsi="Arial" w:cs="Arial"/>
          <w:szCs w:val="24"/>
        </w:rPr>
        <w:t xml:space="preserve"> lab team and </w:t>
      </w:r>
      <w:proofErr w:type="spellStart"/>
      <w:r w:rsidRPr="00F976B4">
        <w:rPr>
          <w:rFonts w:ascii="Arial" w:hAnsi="Arial" w:cs="Arial"/>
          <w:szCs w:val="24"/>
        </w:rPr>
        <w:t>cath</w:t>
      </w:r>
      <w:proofErr w:type="spellEnd"/>
      <w:r w:rsidRPr="00F976B4">
        <w:rPr>
          <w:rFonts w:ascii="Arial" w:hAnsi="Arial" w:cs="Arial"/>
          <w:szCs w:val="24"/>
        </w:rPr>
        <w:t xml:space="preserve"> lab coordinator imperative to facilitate effective pathways. </w:t>
      </w:r>
    </w:p>
    <w:p w:rsidR="00C71FCC" w:rsidRPr="00C71FCC" w:rsidRDefault="00C71FCC" w:rsidP="004B2B3B">
      <w:pPr>
        <w:spacing w:after="100" w:afterAutospacing="1" w:line="269" w:lineRule="auto"/>
        <w:rPr>
          <w:rFonts w:ascii="Arial" w:hAnsi="Arial" w:cs="Arial"/>
          <w:szCs w:val="24"/>
        </w:rPr>
      </w:pPr>
    </w:p>
    <w:sectPr w:rsidR="00C71FCC" w:rsidRPr="00C71FCC" w:rsidSect="00CB4029">
      <w:headerReference w:type="default" r:id="rId9"/>
      <w:headerReference w:type="first" r:id="rId10"/>
      <w:pgSz w:w="11906" w:h="16838" w:code="9"/>
      <w:pgMar w:top="1560" w:right="1274" w:bottom="1276" w:left="1418" w:header="76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C" w:rsidRDefault="0089206C">
      <w:r>
        <w:separator/>
      </w:r>
    </w:p>
  </w:endnote>
  <w:endnote w:type="continuationSeparator" w:id="0">
    <w:p w:rsidR="0089206C" w:rsidRDefault="0089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C" w:rsidRDefault="0089206C">
      <w:r>
        <w:separator/>
      </w:r>
    </w:p>
  </w:footnote>
  <w:footnote w:type="continuationSeparator" w:id="0">
    <w:p w:rsidR="0089206C" w:rsidRDefault="0089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6E4A32" w:rsidRDefault="006E4A32" w:rsidP="006E4A32">
    <w:pPr>
      <w:pStyle w:val="Header"/>
      <w:rPr>
        <w:rFonts w:ascii="Arial" w:hAnsi="Arial" w:cs="Arial"/>
        <w:color w:val="7F7F7F"/>
        <w:sz w:val="32"/>
        <w:szCs w:val="32"/>
      </w:rPr>
    </w:pPr>
    <w:r w:rsidRPr="006E4A32">
      <w:rPr>
        <w:rFonts w:ascii="Arial" w:hAnsi="Arial" w:cs="Arial"/>
        <w:noProof/>
        <w:color w:val="7F7F7F"/>
        <w:sz w:val="32"/>
        <w:szCs w:val="32"/>
        <w:lang w:eastAsia="en-GB"/>
      </w:rPr>
      <w:drawing>
        <wp:anchor distT="0" distB="0" distL="114300" distR="114300" simplePos="0" relativeHeight="251659776"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3" name="Picture 3"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A32">
      <w:rPr>
        <w:rFonts w:ascii="Arial" w:hAnsi="Arial" w:cs="Arial"/>
        <w:b/>
        <w:color w:val="7F7F7F"/>
        <w:sz w:val="32"/>
        <w:szCs w:val="32"/>
      </w:rPr>
      <w:t>COVID-19 | Cath lab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6B" w:rsidRPr="0089206C" w:rsidRDefault="006E4A32">
    <w:pPr>
      <w:pStyle w:val="Header"/>
      <w:rPr>
        <w:rFonts w:ascii="Arial" w:hAnsi="Arial" w:cs="Arial"/>
        <w:color w:val="7F7F7F" w:themeColor="text1" w:themeTint="80"/>
        <w:sz w:val="32"/>
        <w:szCs w:val="32"/>
      </w:rPr>
    </w:pPr>
    <w:r w:rsidRPr="006E4A32">
      <w:rPr>
        <w:rFonts w:ascii="Arial" w:hAnsi="Arial" w:cs="Arial"/>
        <w:noProof/>
        <w:color w:val="7F7F7F" w:themeColor="text1" w:themeTint="80"/>
        <w:sz w:val="32"/>
        <w:szCs w:val="32"/>
        <w:lang w:eastAsia="en-GB"/>
      </w:rPr>
      <w:drawing>
        <wp:anchor distT="0" distB="0" distL="114300" distR="114300" simplePos="0" relativeHeight="251657728" behindDoc="1" locked="0" layoutInCell="1" allowOverlap="1">
          <wp:simplePos x="0" y="0"/>
          <wp:positionH relativeFrom="column">
            <wp:posOffset>3719830</wp:posOffset>
          </wp:positionH>
          <wp:positionV relativeFrom="paragraph">
            <wp:posOffset>-287655</wp:posOffset>
          </wp:positionV>
          <wp:extent cx="2185670" cy="732790"/>
          <wp:effectExtent l="0" t="0" r="5080" b="0"/>
          <wp:wrapTight wrapText="bothSides">
            <wp:wrapPolygon edited="0">
              <wp:start x="0" y="0"/>
              <wp:lineTo x="0" y="20776"/>
              <wp:lineTo x="21462" y="20776"/>
              <wp:lineTo x="21462" y="0"/>
              <wp:lineTo x="0" y="0"/>
            </wp:wrapPolygon>
          </wp:wrapTight>
          <wp:docPr id="4" name="Picture 4" descr="A4 Guy's and St Thomas'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Guy's and St Thomas' RGB BLUE"/>
                  <pic:cNvPicPr>
                    <a:picLocks noChangeAspect="1" noChangeArrowheads="1"/>
                  </pic:cNvPicPr>
                </pic:nvPicPr>
                <pic:blipFill>
                  <a:blip r:embed="rId1">
                    <a:extLst>
                      <a:ext uri="{28A0092B-C50C-407E-A947-70E740481C1C}">
                        <a14:useLocalDpi xmlns:a14="http://schemas.microsoft.com/office/drawing/2010/main" val="0"/>
                      </a:ext>
                    </a:extLst>
                  </a:blip>
                  <a:srcRect t="15245" b="18114"/>
                  <a:stretch>
                    <a:fillRect/>
                  </a:stretch>
                </pic:blipFill>
                <pic:spPr bwMode="auto">
                  <a:xfrm>
                    <a:off x="0" y="0"/>
                    <a:ext cx="218567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206C" w:rsidRPr="006E4A32">
      <w:rPr>
        <w:rFonts w:ascii="Arial" w:hAnsi="Arial" w:cs="Arial"/>
        <w:b/>
        <w:color w:val="7F7F7F" w:themeColor="text1" w:themeTint="80"/>
        <w:sz w:val="32"/>
        <w:szCs w:val="32"/>
      </w:rPr>
      <w:t>COVID-19 | Cath lab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02E"/>
    <w:multiLevelType w:val="hybridMultilevel"/>
    <w:tmpl w:val="644AEADE"/>
    <w:lvl w:ilvl="0" w:tplc="C4022632">
      <w:start w:val="1"/>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C00"/>
    <w:multiLevelType w:val="hybridMultilevel"/>
    <w:tmpl w:val="020A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919B6"/>
    <w:multiLevelType w:val="hybridMultilevel"/>
    <w:tmpl w:val="09F6908A"/>
    <w:lvl w:ilvl="0" w:tplc="96A8561E">
      <w:numFmt w:val="bullet"/>
      <w:lvlText w:val=""/>
      <w:lvlJc w:val="left"/>
      <w:pPr>
        <w:ind w:left="720" w:hanging="360"/>
      </w:pPr>
      <w:rPr>
        <w:rFonts w:ascii="Symbol" w:eastAsia="Century Schoolbook" w:hAnsi="Symbol" w:cs="Century School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E7961"/>
    <w:multiLevelType w:val="hybridMultilevel"/>
    <w:tmpl w:val="B8DA0C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124A72"/>
    <w:multiLevelType w:val="hybridMultilevel"/>
    <w:tmpl w:val="7AAA4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9190A"/>
    <w:multiLevelType w:val="hybridMultilevel"/>
    <w:tmpl w:val="A8EAB4B2"/>
    <w:lvl w:ilvl="0" w:tplc="5D0AD736">
      <w:start w:val="1"/>
      <w:numFmt w:val="bullet"/>
      <w:lvlText w:val="•"/>
      <w:lvlJc w:val="left"/>
      <w:pPr>
        <w:ind w:left="366"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E074C"/>
    <w:multiLevelType w:val="singleLevel"/>
    <w:tmpl w:val="CF08DCE8"/>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8BC7C4E"/>
    <w:multiLevelType w:val="hybridMultilevel"/>
    <w:tmpl w:val="8F821334"/>
    <w:lvl w:ilvl="0" w:tplc="FFFFFFFF">
      <w:start w:val="7"/>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9962232"/>
    <w:multiLevelType w:val="hybridMultilevel"/>
    <w:tmpl w:val="D5AA9A84"/>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9AD0370"/>
    <w:multiLevelType w:val="hybridMultilevel"/>
    <w:tmpl w:val="30E2C9E4"/>
    <w:lvl w:ilvl="0" w:tplc="96A8561E">
      <w:numFmt w:val="bullet"/>
      <w:lvlText w:val=""/>
      <w:lvlJc w:val="left"/>
      <w:pPr>
        <w:ind w:left="720" w:hanging="360"/>
      </w:pPr>
      <w:rPr>
        <w:rFonts w:ascii="Symbol" w:eastAsia="Century Schoolbook" w:hAnsi="Symbol" w:cs="Century School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93028"/>
    <w:multiLevelType w:val="hybridMultilevel"/>
    <w:tmpl w:val="B7A83512"/>
    <w:lvl w:ilvl="0" w:tplc="FFFFFFFF">
      <w:start w:val="13"/>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3B2E5B"/>
    <w:multiLevelType w:val="hybridMultilevel"/>
    <w:tmpl w:val="656A01FA"/>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BE77063"/>
    <w:multiLevelType w:val="hybridMultilevel"/>
    <w:tmpl w:val="C1BCC5D8"/>
    <w:lvl w:ilvl="0" w:tplc="C4022632">
      <w:start w:val="1"/>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E3FF8"/>
    <w:multiLevelType w:val="hybridMultilevel"/>
    <w:tmpl w:val="DE20FC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881C94"/>
    <w:multiLevelType w:val="hybridMultilevel"/>
    <w:tmpl w:val="0F686DA2"/>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01B17"/>
    <w:multiLevelType w:val="hybridMultilevel"/>
    <w:tmpl w:val="7A929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D7C67"/>
    <w:multiLevelType w:val="hybridMultilevel"/>
    <w:tmpl w:val="DE20FC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0F3128"/>
    <w:multiLevelType w:val="hybridMultilevel"/>
    <w:tmpl w:val="519E6D68"/>
    <w:lvl w:ilvl="0" w:tplc="FFFFFFFF">
      <w:start w:val="1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F83746C"/>
    <w:multiLevelType w:val="hybridMultilevel"/>
    <w:tmpl w:val="50927644"/>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A5A4A"/>
    <w:multiLevelType w:val="hybridMultilevel"/>
    <w:tmpl w:val="AC640ED8"/>
    <w:lvl w:ilvl="0" w:tplc="7F2AED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F72AB7"/>
    <w:multiLevelType w:val="hybridMultilevel"/>
    <w:tmpl w:val="A2400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860D5B"/>
    <w:multiLevelType w:val="hybridMultilevel"/>
    <w:tmpl w:val="1040BB4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C6642D5"/>
    <w:multiLevelType w:val="hybridMultilevel"/>
    <w:tmpl w:val="66928732"/>
    <w:lvl w:ilvl="0" w:tplc="C4022632">
      <w:start w:val="1"/>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184934"/>
    <w:multiLevelType w:val="hybridMultilevel"/>
    <w:tmpl w:val="200A9188"/>
    <w:lvl w:ilvl="0" w:tplc="5D0AD736">
      <w:start w:val="1"/>
      <w:numFmt w:val="bullet"/>
      <w:lvlText w:val="•"/>
      <w:lvlJc w:val="left"/>
      <w:pPr>
        <w:ind w:left="720" w:hanging="360"/>
      </w:pPr>
      <w:rPr>
        <w:rFonts w:ascii="Arial" w:eastAsia="Calibr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684238"/>
    <w:multiLevelType w:val="hybridMultilevel"/>
    <w:tmpl w:val="34DC598E"/>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2043F1"/>
    <w:multiLevelType w:val="hybridMultilevel"/>
    <w:tmpl w:val="863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B142FE"/>
    <w:multiLevelType w:val="hybridMultilevel"/>
    <w:tmpl w:val="ACAA71B0"/>
    <w:lvl w:ilvl="0" w:tplc="C4022632">
      <w:start w:val="1"/>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F55D7"/>
    <w:multiLevelType w:val="hybridMultilevel"/>
    <w:tmpl w:val="AB54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F1217C"/>
    <w:multiLevelType w:val="hybridMultilevel"/>
    <w:tmpl w:val="9DDECE10"/>
    <w:lvl w:ilvl="0" w:tplc="C4022632">
      <w:start w:val="1"/>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146560"/>
    <w:multiLevelType w:val="hybridMultilevel"/>
    <w:tmpl w:val="CC509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FF6022"/>
    <w:multiLevelType w:val="hybridMultilevel"/>
    <w:tmpl w:val="9050BE0A"/>
    <w:lvl w:ilvl="0" w:tplc="C4022632">
      <w:start w:val="1"/>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37C6C"/>
    <w:multiLevelType w:val="hybridMultilevel"/>
    <w:tmpl w:val="397A5200"/>
    <w:lvl w:ilvl="0" w:tplc="5D0AD736">
      <w:start w:val="1"/>
      <w:numFmt w:val="bullet"/>
      <w:lvlText w:val="•"/>
      <w:lvlJc w:val="left"/>
      <w:pPr>
        <w:ind w:left="366"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F13FFF"/>
    <w:multiLevelType w:val="hybridMultilevel"/>
    <w:tmpl w:val="D34C9ED0"/>
    <w:lvl w:ilvl="0" w:tplc="C4022632">
      <w:start w:val="1"/>
      <w:numFmt w:val="bullet"/>
      <w:lvlText w:val="•"/>
      <w:lvlJc w:val="left"/>
      <w:pPr>
        <w:ind w:left="720" w:hanging="72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4A1FB8"/>
    <w:multiLevelType w:val="hybridMultilevel"/>
    <w:tmpl w:val="170C6BF6"/>
    <w:lvl w:ilvl="0" w:tplc="96A8561E">
      <w:numFmt w:val="bullet"/>
      <w:lvlText w:val=""/>
      <w:lvlJc w:val="left"/>
      <w:pPr>
        <w:ind w:left="720" w:hanging="360"/>
      </w:pPr>
      <w:rPr>
        <w:rFonts w:ascii="Symbol" w:eastAsia="Century Schoolbook" w:hAnsi="Symbol" w:cs="Century School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A6A8E"/>
    <w:multiLevelType w:val="hybridMultilevel"/>
    <w:tmpl w:val="2A86B7EC"/>
    <w:lvl w:ilvl="0" w:tplc="96A8561E">
      <w:numFmt w:val="bullet"/>
      <w:lvlText w:val=""/>
      <w:lvlJc w:val="left"/>
      <w:pPr>
        <w:ind w:left="360" w:hanging="360"/>
      </w:pPr>
      <w:rPr>
        <w:rFonts w:ascii="Symbol" w:eastAsia="Century Schoolbook" w:hAnsi="Symbol" w:cs="Century Schoolbook"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7718CF"/>
    <w:multiLevelType w:val="hybridMultilevel"/>
    <w:tmpl w:val="E0304FF0"/>
    <w:lvl w:ilvl="0" w:tplc="96A8561E">
      <w:numFmt w:val="bullet"/>
      <w:lvlText w:val=""/>
      <w:lvlJc w:val="left"/>
      <w:pPr>
        <w:ind w:left="720" w:hanging="360"/>
      </w:pPr>
      <w:rPr>
        <w:rFonts w:ascii="Symbol" w:eastAsia="Century Schoolbook" w:hAnsi="Symbol" w:cs="Century School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E6C81"/>
    <w:multiLevelType w:val="hybridMultilevel"/>
    <w:tmpl w:val="58CAAA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6039A1"/>
    <w:multiLevelType w:val="hybridMultilevel"/>
    <w:tmpl w:val="2C52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811063"/>
    <w:multiLevelType w:val="hybridMultilevel"/>
    <w:tmpl w:val="BC7E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535E37"/>
    <w:multiLevelType w:val="hybridMultilevel"/>
    <w:tmpl w:val="015ED0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15810FA"/>
    <w:multiLevelType w:val="hybridMultilevel"/>
    <w:tmpl w:val="D0E2F0BC"/>
    <w:lvl w:ilvl="0" w:tplc="5D0AD736">
      <w:start w:val="1"/>
      <w:numFmt w:val="bullet"/>
      <w:lvlText w:val="•"/>
      <w:lvlJc w:val="left"/>
      <w:pPr>
        <w:ind w:left="366" w:hanging="720"/>
      </w:pPr>
      <w:rPr>
        <w:rFonts w:ascii="Arial" w:eastAsia="Calibri" w:hAnsi="Arial" w:cs="Aria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1" w15:restartNumberingAfterBreak="0">
    <w:nsid w:val="717743C9"/>
    <w:multiLevelType w:val="hybridMultilevel"/>
    <w:tmpl w:val="5F605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C61A12"/>
    <w:multiLevelType w:val="hybridMultilevel"/>
    <w:tmpl w:val="9F562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1600AF"/>
    <w:multiLevelType w:val="hybridMultilevel"/>
    <w:tmpl w:val="C19023CA"/>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AD33AE2"/>
    <w:multiLevelType w:val="hybridMultilevel"/>
    <w:tmpl w:val="6C3A5286"/>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CD079A0"/>
    <w:multiLevelType w:val="singleLevel"/>
    <w:tmpl w:val="FCBA39FE"/>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F5D78FF"/>
    <w:multiLevelType w:val="hybridMultilevel"/>
    <w:tmpl w:val="5500744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6"/>
  </w:num>
  <w:num w:numId="2">
    <w:abstractNumId w:val="7"/>
  </w:num>
  <w:num w:numId="3">
    <w:abstractNumId w:val="44"/>
  </w:num>
  <w:num w:numId="4">
    <w:abstractNumId w:val="11"/>
  </w:num>
  <w:num w:numId="5">
    <w:abstractNumId w:val="8"/>
  </w:num>
  <w:num w:numId="6">
    <w:abstractNumId w:val="21"/>
  </w:num>
  <w:num w:numId="7">
    <w:abstractNumId w:val="43"/>
  </w:num>
  <w:num w:numId="8">
    <w:abstractNumId w:val="10"/>
  </w:num>
  <w:num w:numId="9">
    <w:abstractNumId w:val="17"/>
  </w:num>
  <w:num w:numId="10">
    <w:abstractNumId w:val="45"/>
  </w:num>
  <w:num w:numId="11">
    <w:abstractNumId w:val="6"/>
  </w:num>
  <w:num w:numId="12">
    <w:abstractNumId w:val="41"/>
  </w:num>
  <w:num w:numId="13">
    <w:abstractNumId w:val="19"/>
  </w:num>
  <w:num w:numId="14">
    <w:abstractNumId w:val="34"/>
  </w:num>
  <w:num w:numId="15">
    <w:abstractNumId w:val="24"/>
  </w:num>
  <w:num w:numId="16">
    <w:abstractNumId w:val="9"/>
  </w:num>
  <w:num w:numId="17">
    <w:abstractNumId w:val="35"/>
  </w:num>
  <w:num w:numId="18">
    <w:abstractNumId w:val="2"/>
  </w:num>
  <w:num w:numId="19">
    <w:abstractNumId w:val="18"/>
  </w:num>
  <w:num w:numId="20">
    <w:abstractNumId w:val="14"/>
  </w:num>
  <w:num w:numId="21">
    <w:abstractNumId w:val="33"/>
  </w:num>
  <w:num w:numId="22">
    <w:abstractNumId w:val="38"/>
  </w:num>
  <w:num w:numId="23">
    <w:abstractNumId w:val="3"/>
  </w:num>
  <w:num w:numId="24">
    <w:abstractNumId w:val="15"/>
  </w:num>
  <w:num w:numId="25">
    <w:abstractNumId w:val="27"/>
  </w:num>
  <w:num w:numId="26">
    <w:abstractNumId w:val="39"/>
  </w:num>
  <w:num w:numId="27">
    <w:abstractNumId w:val="37"/>
  </w:num>
  <w:num w:numId="28">
    <w:abstractNumId w:val="32"/>
  </w:num>
  <w:num w:numId="29">
    <w:abstractNumId w:val="28"/>
  </w:num>
  <w:num w:numId="30">
    <w:abstractNumId w:val="0"/>
  </w:num>
  <w:num w:numId="31">
    <w:abstractNumId w:val="30"/>
  </w:num>
  <w:num w:numId="32">
    <w:abstractNumId w:val="22"/>
  </w:num>
  <w:num w:numId="33">
    <w:abstractNumId w:val="12"/>
  </w:num>
  <w:num w:numId="34">
    <w:abstractNumId w:val="26"/>
  </w:num>
  <w:num w:numId="35">
    <w:abstractNumId w:val="40"/>
  </w:num>
  <w:num w:numId="36">
    <w:abstractNumId w:val="4"/>
  </w:num>
  <w:num w:numId="37">
    <w:abstractNumId w:val="1"/>
  </w:num>
  <w:num w:numId="38">
    <w:abstractNumId w:val="25"/>
  </w:num>
  <w:num w:numId="39">
    <w:abstractNumId w:val="20"/>
  </w:num>
  <w:num w:numId="40">
    <w:abstractNumId w:val="42"/>
  </w:num>
  <w:num w:numId="41">
    <w:abstractNumId w:val="36"/>
  </w:num>
  <w:num w:numId="42">
    <w:abstractNumId w:val="29"/>
  </w:num>
  <w:num w:numId="43">
    <w:abstractNumId w:val="16"/>
  </w:num>
  <w:num w:numId="44">
    <w:abstractNumId w:val="5"/>
  </w:num>
  <w:num w:numId="45">
    <w:abstractNumId w:val="13"/>
  </w:num>
  <w:num w:numId="46">
    <w:abstractNumId w:val="23"/>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C"/>
    <w:rsid w:val="0005496B"/>
    <w:rsid w:val="00071D13"/>
    <w:rsid w:val="000C0B02"/>
    <w:rsid w:val="000F65CE"/>
    <w:rsid w:val="001A5D29"/>
    <w:rsid w:val="001B60D8"/>
    <w:rsid w:val="0020763B"/>
    <w:rsid w:val="002B23BE"/>
    <w:rsid w:val="002D4FA0"/>
    <w:rsid w:val="002E5220"/>
    <w:rsid w:val="002F5E25"/>
    <w:rsid w:val="00425CC1"/>
    <w:rsid w:val="00444CB1"/>
    <w:rsid w:val="00471275"/>
    <w:rsid w:val="004B2B3B"/>
    <w:rsid w:val="004F3C19"/>
    <w:rsid w:val="005066CD"/>
    <w:rsid w:val="005633B9"/>
    <w:rsid w:val="00591F42"/>
    <w:rsid w:val="005B6816"/>
    <w:rsid w:val="006C554D"/>
    <w:rsid w:val="006E4A32"/>
    <w:rsid w:val="006F15BA"/>
    <w:rsid w:val="007355D3"/>
    <w:rsid w:val="007423BE"/>
    <w:rsid w:val="00776CA1"/>
    <w:rsid w:val="007E2E41"/>
    <w:rsid w:val="008076E7"/>
    <w:rsid w:val="00811A45"/>
    <w:rsid w:val="008775F3"/>
    <w:rsid w:val="0089206C"/>
    <w:rsid w:val="008A52B2"/>
    <w:rsid w:val="008F1831"/>
    <w:rsid w:val="009A1563"/>
    <w:rsid w:val="009C5873"/>
    <w:rsid w:val="009E10CA"/>
    <w:rsid w:val="009E245D"/>
    <w:rsid w:val="00A678E2"/>
    <w:rsid w:val="00A7451C"/>
    <w:rsid w:val="00B206EA"/>
    <w:rsid w:val="00B251FD"/>
    <w:rsid w:val="00B67A99"/>
    <w:rsid w:val="00C07EE4"/>
    <w:rsid w:val="00C71FCC"/>
    <w:rsid w:val="00CB4029"/>
    <w:rsid w:val="00CE19F2"/>
    <w:rsid w:val="00CF372C"/>
    <w:rsid w:val="00D141DF"/>
    <w:rsid w:val="00D97E41"/>
    <w:rsid w:val="00DD223A"/>
    <w:rsid w:val="00E7652D"/>
    <w:rsid w:val="00EC0193"/>
    <w:rsid w:val="00F0766F"/>
    <w:rsid w:val="00F317C9"/>
    <w:rsid w:val="00F976B4"/>
    <w:rsid w:val="00FD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1D8A62-EF50-4BD5-B307-0D5BA83B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6C"/>
    <w:pPr>
      <w:spacing w:after="160" w:line="259" w:lineRule="auto"/>
    </w:pPr>
    <w:rPr>
      <w:rFonts w:ascii="Calibri" w:eastAsia="Calibri" w:hAnsi="Calibri"/>
      <w:sz w:val="22"/>
      <w:szCs w:val="22"/>
      <w:lang w:eastAsia="en-US"/>
    </w:rPr>
  </w:style>
  <w:style w:type="paragraph" w:styleId="Heading1">
    <w:name w:val="heading 1"/>
    <w:basedOn w:val="Normal"/>
    <w:next w:val="Normal"/>
    <w:qFormat/>
    <w:pPr>
      <w:keepNext/>
      <w:outlineLvl w:val="0"/>
    </w:pPr>
    <w:rPr>
      <w:rFonts w:ascii="Arial" w:hAnsi="Arial"/>
      <w:b/>
      <w:bCs/>
      <w:sz w:val="28"/>
      <w:szCs w:val="24"/>
      <w:lang w:val="en-US"/>
    </w:rPr>
  </w:style>
  <w:style w:type="paragraph" w:styleId="Heading2">
    <w:name w:val="heading 2"/>
    <w:basedOn w:val="Normal"/>
    <w:next w:val="Normal"/>
    <w:qFormat/>
    <w:pPr>
      <w:keepNext/>
      <w:outlineLvl w:val="1"/>
    </w:pPr>
    <w:rPr>
      <w:rFonts w:ascii="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
    <w:name w:val="Body Text"/>
    <w:basedOn w:val="Normal"/>
    <w:rPr>
      <w:rFonts w:ascii="Arial" w:hAnsi="Arial"/>
      <w:b/>
      <w:bCs/>
      <w:sz w:val="24"/>
      <w:szCs w:val="24"/>
      <w:lang w:val="en-US"/>
    </w:rPr>
  </w:style>
  <w:style w:type="paragraph" w:styleId="ListParagraph">
    <w:name w:val="List Paragraph"/>
    <w:basedOn w:val="Normal"/>
    <w:uiPriority w:val="34"/>
    <w:qFormat/>
    <w:rsid w:val="0089206C"/>
    <w:pPr>
      <w:ind w:left="720"/>
      <w:contextualSpacing/>
    </w:pPr>
  </w:style>
  <w:style w:type="character" w:styleId="Hyperlink">
    <w:name w:val="Hyperlink"/>
    <w:basedOn w:val="DefaultParagraphFont"/>
    <w:rsid w:val="001B60D8"/>
    <w:rPr>
      <w:color w:val="0563C1" w:themeColor="hyperlink"/>
      <w:u w:val="single"/>
    </w:rPr>
  </w:style>
  <w:style w:type="table" w:styleId="TableGrid">
    <w:name w:val="Table Grid"/>
    <w:basedOn w:val="TableNormal"/>
    <w:uiPriority w:val="39"/>
    <w:rsid w:val="00CE19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051">
      <w:bodyDiv w:val="1"/>
      <w:marLeft w:val="0"/>
      <w:marRight w:val="0"/>
      <w:marTop w:val="0"/>
      <w:marBottom w:val="0"/>
      <w:divBdr>
        <w:top w:val="none" w:sz="0" w:space="0" w:color="auto"/>
        <w:left w:val="none" w:sz="0" w:space="0" w:color="auto"/>
        <w:bottom w:val="none" w:sz="0" w:space="0" w:color="auto"/>
        <w:right w:val="none" w:sz="0" w:space="0" w:color="auto"/>
      </w:divBdr>
    </w:div>
    <w:div w:id="1600523664">
      <w:bodyDiv w:val="1"/>
      <w:marLeft w:val="0"/>
      <w:marRight w:val="0"/>
      <w:marTop w:val="0"/>
      <w:marBottom w:val="0"/>
      <w:divBdr>
        <w:top w:val="none" w:sz="0" w:space="0" w:color="auto"/>
        <w:left w:val="none" w:sz="0" w:space="0" w:color="auto"/>
        <w:bottom w:val="none" w:sz="0" w:space="0" w:color="auto"/>
        <w:right w:val="none" w:sz="0" w:space="0" w:color="auto"/>
      </w:divBdr>
    </w:div>
    <w:div w:id="19527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uysandstthomas.nhs.uk/resources/coronavirus/action-cards/action-cards-8a-ppe-for-agp.pdf" TargetMode="External"/><Relationship Id="rId3" Type="http://schemas.openxmlformats.org/officeDocument/2006/relationships/settings" Target="settings.xml"/><Relationship Id="rId7" Type="http://schemas.openxmlformats.org/officeDocument/2006/relationships/hyperlink" Target="mailto:ala.salameh@gst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rdiovascular\Network\Communications\Templates\GSTT-a4-standard-page-blu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GSTT-a4-standard-page-blue</Template>
  <TotalTime>19</TotalTime>
  <Pages>5</Pages>
  <Words>1613</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Media Policy</vt:lpstr>
    </vt:vector>
  </TitlesOfParts>
  <Company>Andrew Younger &amp; Associates</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Policy</dc:title>
  <dc:subject/>
  <dc:creator>Marlow Andrea</dc:creator>
  <cp:keywords/>
  <dc:description/>
  <cp:lastModifiedBy>Marlow Andrea</cp:lastModifiedBy>
  <cp:revision>3</cp:revision>
  <cp:lastPrinted>2002-05-27T17:23:00Z</cp:lastPrinted>
  <dcterms:created xsi:type="dcterms:W3CDTF">2020-05-18T14:05:00Z</dcterms:created>
  <dcterms:modified xsi:type="dcterms:W3CDTF">2020-05-19T14:15:00Z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490394484</vt:i4>
  </property>
  <property fmtid="{D5CDD505-2E9C-101B-9397-08002B2CF9AE}" pid="3" name="_EmailSubject">
    <vt:lpwstr>Dopey (The current (but old) TWW)</vt:lpwstr>
  </property>
  <property fmtid="{D5CDD505-2E9C-101B-9397-08002B2CF9AE}" pid="4" name="_AuthorEmail">
    <vt:lpwstr>David.Hill@gstt.sthames.nhs.uk</vt:lpwstr>
  </property>
  <property fmtid="{D5CDD505-2E9C-101B-9397-08002B2CF9AE}" pid="5" name="_AuthorEmailDisplayName">
    <vt:lpwstr>Hill David</vt:lpwstr>
  </property>
  <property fmtid="{D5CDD505-2E9C-101B-9397-08002B2CF9AE}" pid="6" name="_ReviewingToolsShownOnce">
    <vt:lpwstr/>
  </property>
</Properties>
</file>